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0442D" w:rsidRDefault="00E0442D" w:rsidP="00E0442D">
      <w:pPr>
        <w:jc w:val="center"/>
        <w:rPr>
          <w:rFonts w:hint="eastAsia"/>
          <w:b/>
          <w:sz w:val="28"/>
          <w:szCs w:val="28"/>
        </w:rPr>
      </w:pPr>
      <w:r w:rsidRPr="00E0442D">
        <w:rPr>
          <w:rFonts w:hint="eastAsia"/>
          <w:b/>
          <w:sz w:val="28"/>
          <w:szCs w:val="28"/>
        </w:rPr>
        <w:t>黄海奇观</w:t>
      </w:r>
    </w:p>
    <w:p w:rsidR="00E0442D" w:rsidRDefault="00E0442D" w:rsidP="00E0442D">
      <w:pPr>
        <w:jc w:val="center"/>
        <w:rPr>
          <w:rFonts w:hint="eastAsia"/>
        </w:rPr>
      </w:pPr>
      <w:r>
        <w:rPr>
          <w:rFonts w:hint="eastAsia"/>
        </w:rPr>
        <w:t>观赏黄海地区的鸟类并支持中国的迁徙鸟类的保育工作</w:t>
      </w:r>
    </w:p>
    <w:p w:rsidR="00E0442D" w:rsidRDefault="00E0442D" w:rsidP="00E0442D">
      <w:pPr>
        <w:jc w:val="left"/>
        <w:rPr>
          <w:rFonts w:hint="eastAsia"/>
        </w:rPr>
      </w:pPr>
      <w:r>
        <w:rPr>
          <w:noProof/>
        </w:rPr>
        <w:drawing>
          <wp:inline distT="0" distB="0" distL="0" distR="0">
            <wp:extent cx="4572000" cy="4422102"/>
            <wp:effectExtent l="19050" t="0" r="0" b="0"/>
            <wp:docPr id="1" name="图片 0" descr="AmazingYellowSe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azingYellowSea1.jpg"/>
                    <pic:cNvPicPr/>
                  </pic:nvPicPr>
                  <pic:blipFill>
                    <a:blip r:embed="rId7"/>
                    <a:srcRect t="14461" b="394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2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42D" w:rsidRDefault="00E0442D" w:rsidP="00E0442D">
      <w:pPr>
        <w:jc w:val="left"/>
        <w:rPr>
          <w:rFonts w:hint="eastAsia"/>
        </w:rPr>
      </w:pPr>
      <w:r>
        <w:rPr>
          <w:rFonts w:hint="eastAsia"/>
        </w:rPr>
        <w:t>图片第一行：</w:t>
      </w:r>
    </w:p>
    <w:p w:rsidR="00E0442D" w:rsidRDefault="00E0442D" w:rsidP="00E0442D">
      <w:pPr>
        <w:jc w:val="left"/>
        <w:rPr>
          <w:rFonts w:hint="eastAsia"/>
        </w:rPr>
      </w:pPr>
      <w:r>
        <w:rPr>
          <w:rFonts w:hint="eastAsia"/>
        </w:rPr>
        <w:t>勺嘴鹬</w:t>
      </w:r>
      <w:r>
        <w:rPr>
          <w:rFonts w:hint="eastAsia"/>
        </w:rPr>
        <w:t xml:space="preserve">  </w:t>
      </w:r>
      <w:r>
        <w:rPr>
          <w:rFonts w:hint="eastAsia"/>
        </w:rPr>
        <w:t>小青脚鹬</w:t>
      </w:r>
      <w:r>
        <w:rPr>
          <w:rFonts w:hint="eastAsia"/>
        </w:rPr>
        <w:t xml:space="preserve"> </w:t>
      </w:r>
      <w:r>
        <w:rPr>
          <w:rFonts w:hint="eastAsia"/>
        </w:rPr>
        <w:t>摄影：汤正华</w:t>
      </w:r>
    </w:p>
    <w:p w:rsidR="00E0442D" w:rsidRDefault="00E0442D" w:rsidP="00E0442D">
      <w:pPr>
        <w:jc w:val="left"/>
        <w:rPr>
          <w:rFonts w:hint="eastAsia"/>
        </w:rPr>
      </w:pPr>
    </w:p>
    <w:p w:rsidR="00E0442D" w:rsidRDefault="00E0442D" w:rsidP="00E0442D">
      <w:pPr>
        <w:jc w:val="left"/>
        <w:rPr>
          <w:rFonts w:hint="eastAsia"/>
        </w:rPr>
      </w:pPr>
      <w:r>
        <w:rPr>
          <w:rFonts w:hint="eastAsia"/>
        </w:rPr>
        <w:t>图片第二行：</w:t>
      </w:r>
    </w:p>
    <w:p w:rsidR="00E0442D" w:rsidRDefault="00E0442D" w:rsidP="00E0442D">
      <w:pPr>
        <w:jc w:val="left"/>
        <w:rPr>
          <w:rFonts w:hint="eastAsia"/>
        </w:rPr>
      </w:pPr>
      <w:r>
        <w:rPr>
          <w:rFonts w:hint="eastAsia"/>
        </w:rPr>
        <w:t>摄影：沈强、胡振宏、陈腾逸、邹维明</w:t>
      </w:r>
    </w:p>
    <w:p w:rsidR="00E0442D" w:rsidRDefault="00E0442D" w:rsidP="00E0442D">
      <w:pPr>
        <w:jc w:val="left"/>
        <w:rPr>
          <w:rFonts w:hint="eastAsia"/>
        </w:rPr>
      </w:pPr>
    </w:p>
    <w:p w:rsidR="00E0442D" w:rsidRDefault="00E0442D" w:rsidP="00E0442D">
      <w:pPr>
        <w:jc w:val="left"/>
        <w:rPr>
          <w:rFonts w:hint="eastAsia"/>
        </w:rPr>
      </w:pPr>
      <w:r>
        <w:rPr>
          <w:rFonts w:hint="eastAsia"/>
        </w:rPr>
        <w:t>图片第三行：</w:t>
      </w:r>
    </w:p>
    <w:p w:rsidR="00E0442D" w:rsidRDefault="00E0442D" w:rsidP="00E0442D">
      <w:pPr>
        <w:jc w:val="left"/>
        <w:rPr>
          <w:rFonts w:hint="eastAsia"/>
        </w:rPr>
      </w:pPr>
      <w:r>
        <w:rPr>
          <w:rFonts w:hint="eastAsia"/>
        </w:rPr>
        <w:t>摄影：汤正华</w:t>
      </w: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Default="00447468" w:rsidP="00E0442D">
      <w:pPr>
        <w:jc w:val="left"/>
        <w:rPr>
          <w:rFonts w:hint="eastAsia"/>
        </w:rPr>
      </w:pPr>
    </w:p>
    <w:p w:rsidR="00447468" w:rsidRPr="00E0442D" w:rsidRDefault="00447468" w:rsidP="00447468">
      <w:pPr>
        <w:jc w:val="center"/>
        <w:rPr>
          <w:rFonts w:hint="eastAsia"/>
          <w:b/>
          <w:sz w:val="28"/>
          <w:szCs w:val="28"/>
        </w:rPr>
      </w:pPr>
      <w:r w:rsidRPr="00E0442D">
        <w:rPr>
          <w:rFonts w:hint="eastAsia"/>
          <w:b/>
          <w:sz w:val="28"/>
          <w:szCs w:val="28"/>
        </w:rPr>
        <w:lastRenderedPageBreak/>
        <w:t>黄海奇观</w:t>
      </w:r>
    </w:p>
    <w:p w:rsidR="00447468" w:rsidRDefault="00447468" w:rsidP="00447468">
      <w:pPr>
        <w:jc w:val="center"/>
        <w:rPr>
          <w:rFonts w:hint="eastAsia"/>
        </w:rPr>
      </w:pPr>
      <w:r>
        <w:rPr>
          <w:rFonts w:hint="eastAsia"/>
        </w:rPr>
        <w:t>造访中国黄海地区最棒的几个观鸟点</w:t>
      </w:r>
    </w:p>
    <w:p w:rsidR="00447468" w:rsidRDefault="00447468" w:rsidP="00447468">
      <w:pPr>
        <w:jc w:val="left"/>
        <w:rPr>
          <w:rFonts w:hint="eastAsia"/>
        </w:rPr>
      </w:pPr>
      <w:r w:rsidRPr="003A67A8">
        <w:rPr>
          <w:rFonts w:hint="eastAsia"/>
          <w:b/>
        </w:rPr>
        <w:t>日期：</w:t>
      </w:r>
      <w:r>
        <w:rPr>
          <w:rFonts w:hint="eastAsia"/>
        </w:rPr>
        <w:t>2017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～</w:t>
      </w:r>
      <w:r>
        <w:rPr>
          <w:rFonts w:hint="eastAsia"/>
        </w:rPr>
        <w:t>21</w:t>
      </w:r>
      <w:r>
        <w:rPr>
          <w:rFonts w:hint="eastAsia"/>
        </w:rPr>
        <w:t>日，共</w:t>
      </w:r>
      <w:r>
        <w:rPr>
          <w:rFonts w:hint="eastAsia"/>
        </w:rPr>
        <w:t>11</w:t>
      </w:r>
      <w:r>
        <w:rPr>
          <w:rFonts w:hint="eastAsia"/>
        </w:rPr>
        <w:t>天</w:t>
      </w:r>
    </w:p>
    <w:p w:rsidR="00447468" w:rsidRDefault="00447468" w:rsidP="00447468">
      <w:pPr>
        <w:jc w:val="left"/>
        <w:rPr>
          <w:rFonts w:hint="eastAsia"/>
        </w:rPr>
      </w:pPr>
      <w:r w:rsidRPr="003A67A8">
        <w:rPr>
          <w:rFonts w:hint="eastAsia"/>
          <w:b/>
        </w:rPr>
        <w:t>地点：</w:t>
      </w:r>
      <w:r>
        <w:rPr>
          <w:rFonts w:hint="eastAsia"/>
        </w:rPr>
        <w:t>上海</w:t>
      </w:r>
      <w:r>
        <w:rPr>
          <w:rFonts w:hint="eastAsia"/>
        </w:rPr>
        <w:t>-</w:t>
      </w:r>
      <w:r>
        <w:rPr>
          <w:rFonts w:hint="eastAsia"/>
        </w:rPr>
        <w:t>崇明岛；</w:t>
      </w:r>
    </w:p>
    <w:p w:rsidR="00447468" w:rsidRDefault="00447468" w:rsidP="00447468">
      <w:pPr>
        <w:jc w:val="left"/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</w:rPr>
        <w:t>江苏沿海</w:t>
      </w:r>
      <w:r>
        <w:rPr>
          <w:rFonts w:hint="eastAsia"/>
        </w:rPr>
        <w:t>-</w:t>
      </w:r>
      <w:r>
        <w:rPr>
          <w:rFonts w:hint="eastAsia"/>
        </w:rPr>
        <w:t>如东、盐城、连云港</w:t>
      </w:r>
    </w:p>
    <w:p w:rsidR="00447468" w:rsidRDefault="00447468" w:rsidP="00447468">
      <w:pPr>
        <w:jc w:val="left"/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</w:rPr>
        <w:t>江苏及江西</w:t>
      </w:r>
      <w:r>
        <w:rPr>
          <w:rFonts w:hint="eastAsia"/>
        </w:rPr>
        <w:t>-</w:t>
      </w:r>
      <w:r>
        <w:rPr>
          <w:rFonts w:hint="eastAsia"/>
        </w:rPr>
        <w:t>南京、婺源</w:t>
      </w:r>
    </w:p>
    <w:p w:rsidR="00447468" w:rsidRPr="003A67A8" w:rsidRDefault="00447468" w:rsidP="00447468">
      <w:pPr>
        <w:jc w:val="left"/>
        <w:rPr>
          <w:rFonts w:hint="eastAsia"/>
          <w:b/>
        </w:rPr>
      </w:pPr>
      <w:r w:rsidRPr="003A67A8">
        <w:rPr>
          <w:rFonts w:hint="eastAsia"/>
          <w:b/>
        </w:rPr>
        <w:t>明星鸟种：</w:t>
      </w:r>
    </w:p>
    <w:p w:rsidR="00447468" w:rsidRDefault="00447468" w:rsidP="003A67A8">
      <w:pPr>
        <w:ind w:firstLine="420"/>
        <w:jc w:val="left"/>
        <w:rPr>
          <w:rFonts w:hint="eastAsia"/>
        </w:rPr>
      </w:pPr>
      <w:r>
        <w:rPr>
          <w:rFonts w:hint="eastAsia"/>
        </w:rPr>
        <w:t>江苏沿海：勺嘴鹬、小青脚鹬、半蹼鹬、小杓鹬、大杓鹬、大滨鹬、红腹滨鹬、斑尾塍鹬、黑嘴鸥、黑脸琵鹭、震旦鸦雀</w:t>
      </w:r>
      <w:r w:rsidR="003A67A8">
        <w:rPr>
          <w:rFonts w:hint="eastAsia"/>
        </w:rPr>
        <w:t>等</w:t>
      </w:r>
      <w:r>
        <w:rPr>
          <w:rFonts w:hint="eastAsia"/>
        </w:rPr>
        <w:t>在中国面积最大的潮间带及邻近地区的</w:t>
      </w:r>
      <w:r w:rsidR="003A67A8">
        <w:rPr>
          <w:rFonts w:hint="eastAsia"/>
        </w:rPr>
        <w:t>约</w:t>
      </w:r>
      <w:r w:rsidR="003A67A8">
        <w:rPr>
          <w:rFonts w:hint="eastAsia"/>
        </w:rPr>
        <w:t>200</w:t>
      </w:r>
      <w:r w:rsidR="003A67A8">
        <w:rPr>
          <w:rFonts w:hint="eastAsia"/>
        </w:rPr>
        <w:t>种</w:t>
      </w:r>
      <w:r>
        <w:rPr>
          <w:rFonts w:hint="eastAsia"/>
        </w:rPr>
        <w:t>迁徙鸟类</w:t>
      </w:r>
      <w:r w:rsidR="003A67A8">
        <w:rPr>
          <w:rFonts w:hint="eastAsia"/>
        </w:rPr>
        <w:t>。连云港出海至近海岛屿则会带来一些惊喜的观海鸟体验。</w:t>
      </w:r>
    </w:p>
    <w:p w:rsidR="003A67A8" w:rsidRDefault="003A67A8" w:rsidP="003A67A8">
      <w:pPr>
        <w:ind w:firstLine="420"/>
        <w:jc w:val="left"/>
        <w:rPr>
          <w:rFonts w:hint="eastAsia"/>
        </w:rPr>
      </w:pPr>
      <w:r>
        <w:rPr>
          <w:rFonts w:hint="eastAsia"/>
        </w:rPr>
        <w:t>南京及婺源的丘陵：东南内陆地区的一些特别鸟种如重新发现并独立为种的靛冠噪鹛，中国特有的黑脸噪鹛、画眉、华南斑胸钩嘴鹛、短尾鸦雀、褐顶雀鹛、灰胸竹鸡等，以及其它一些林鸟如白腿小隼、红嘴相思鸟、丝光椋鸟、红嘴蓝鹊、栗背短脚鹎、灰头鸦雀等。</w:t>
      </w:r>
    </w:p>
    <w:p w:rsidR="003A67A8" w:rsidRDefault="003A67A8" w:rsidP="003A67A8">
      <w:pPr>
        <w:ind w:firstLine="420"/>
        <w:jc w:val="left"/>
        <w:rPr>
          <w:rFonts w:hint="eastAsia"/>
        </w:rPr>
      </w:pPr>
      <w:r>
        <w:rPr>
          <w:rFonts w:hint="eastAsia"/>
        </w:rPr>
        <w:t>由有超过十年调查经验的中国沿海水鸟同步调查项目组成员带队。</w:t>
      </w:r>
    </w:p>
    <w:p w:rsidR="003A67A8" w:rsidRDefault="003A67A8" w:rsidP="003A67A8">
      <w:pPr>
        <w:jc w:val="left"/>
        <w:rPr>
          <w:rFonts w:hint="eastAsia"/>
        </w:rPr>
      </w:pPr>
      <w:r w:rsidRPr="003A67A8">
        <w:rPr>
          <w:rFonts w:hint="eastAsia"/>
          <w:b/>
        </w:rPr>
        <w:t>费用：</w:t>
      </w:r>
      <w:r>
        <w:rPr>
          <w:rFonts w:hint="eastAsia"/>
        </w:rPr>
        <w:t>每人</w:t>
      </w:r>
      <w:r>
        <w:rPr>
          <w:rFonts w:hint="eastAsia"/>
        </w:rPr>
        <w:t>3000</w:t>
      </w:r>
      <w:r>
        <w:rPr>
          <w:rFonts w:hint="eastAsia"/>
        </w:rPr>
        <w:t>美元。含领队费、</w:t>
      </w:r>
      <w:r w:rsidR="00037E25">
        <w:rPr>
          <w:rFonts w:hint="eastAsia"/>
        </w:rPr>
        <w:t>住宿、交通（参加者由居住地往返上海费用需自理）。</w:t>
      </w:r>
    </w:p>
    <w:p w:rsidR="00037E25" w:rsidRPr="00037E25" w:rsidRDefault="00037E25" w:rsidP="003A67A8">
      <w:pPr>
        <w:jc w:val="left"/>
        <w:rPr>
          <w:rFonts w:hint="eastAsia"/>
          <w:b/>
        </w:rPr>
      </w:pPr>
      <w:r w:rsidRPr="00037E25">
        <w:rPr>
          <w:rFonts w:hint="eastAsia"/>
          <w:b/>
        </w:rPr>
        <w:t>行程：</w:t>
      </w:r>
    </w:p>
    <w:tbl>
      <w:tblPr>
        <w:tblStyle w:val="a6"/>
        <w:tblW w:w="0" w:type="auto"/>
        <w:tblLook w:val="04A0"/>
      </w:tblPr>
      <w:tblGrid>
        <w:gridCol w:w="1704"/>
        <w:gridCol w:w="1704"/>
        <w:gridCol w:w="1704"/>
        <w:gridCol w:w="1705"/>
        <w:gridCol w:w="1705"/>
      </w:tblGrid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</w:pPr>
          </w:p>
        </w:tc>
        <w:tc>
          <w:tcPr>
            <w:tcW w:w="1704" w:type="dxa"/>
          </w:tcPr>
          <w:p w:rsidR="00037E25" w:rsidRDefault="00037E25" w:rsidP="00037E25">
            <w:pPr>
              <w:jc w:val="left"/>
            </w:pPr>
            <w:r>
              <w:rPr>
                <w:rFonts w:hint="eastAsia"/>
              </w:rPr>
              <w:t>当日行程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住宿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观鸟点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开车时间</w:t>
            </w: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第一日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浦东机场出发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如东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崇明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3.5</w:t>
            </w:r>
            <w:r>
              <w:rPr>
                <w:rFonts w:hint="eastAsia"/>
              </w:rPr>
              <w:t>小时</w:t>
            </w: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第二日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观鸟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如东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勺嘴鹬等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第三日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观鸟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如东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如东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东台滩涂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第四日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开车至连云港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连云港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如东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东台滩涂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小时</w:t>
            </w: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第五日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乘船出海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连云港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海鸟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乘船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小时</w:t>
            </w: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第六日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观鸟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连云港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连云港滩涂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第七日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开车至南京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南京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连云港内陆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小时</w:t>
            </w: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第八日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开车至黄山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黄山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南京紫金山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小时</w:t>
            </w: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第九日</w:t>
            </w:r>
          </w:p>
        </w:tc>
        <w:tc>
          <w:tcPr>
            <w:tcW w:w="1704" w:type="dxa"/>
          </w:tcPr>
          <w:p w:rsidR="00037E25" w:rsidRDefault="00037E25" w:rsidP="003D4E16">
            <w:pPr>
              <w:jc w:val="left"/>
            </w:pPr>
            <w:r>
              <w:rPr>
                <w:rFonts w:hint="eastAsia"/>
              </w:rPr>
              <w:t>观鸟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婺源</w:t>
            </w:r>
          </w:p>
        </w:tc>
        <w:tc>
          <w:tcPr>
            <w:tcW w:w="1705" w:type="dxa"/>
          </w:tcPr>
          <w:p w:rsidR="00037E25" w:rsidRDefault="00037E25" w:rsidP="003D4E1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婺源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第十日</w:t>
            </w:r>
          </w:p>
        </w:tc>
        <w:tc>
          <w:tcPr>
            <w:tcW w:w="1704" w:type="dxa"/>
          </w:tcPr>
          <w:p w:rsidR="00037E25" w:rsidRDefault="00037E25" w:rsidP="003D4E16">
            <w:pPr>
              <w:jc w:val="left"/>
            </w:pPr>
            <w:r>
              <w:rPr>
                <w:rFonts w:hint="eastAsia"/>
              </w:rPr>
              <w:t>观鸟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婺源</w:t>
            </w:r>
          </w:p>
        </w:tc>
        <w:tc>
          <w:tcPr>
            <w:tcW w:w="1705" w:type="dxa"/>
          </w:tcPr>
          <w:p w:rsidR="00037E25" w:rsidRDefault="00037E25" w:rsidP="003D4E1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婺源</w:t>
            </w: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</w:p>
        </w:tc>
      </w:tr>
      <w:tr w:rsidR="00037E25" w:rsidTr="00037E25"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第十一日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开车返回上海</w:t>
            </w:r>
          </w:p>
        </w:tc>
        <w:tc>
          <w:tcPr>
            <w:tcW w:w="1704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</w:p>
        </w:tc>
        <w:tc>
          <w:tcPr>
            <w:tcW w:w="1705" w:type="dxa"/>
          </w:tcPr>
          <w:p w:rsidR="00037E25" w:rsidRDefault="00037E25" w:rsidP="003A67A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小时</w:t>
            </w:r>
          </w:p>
        </w:tc>
      </w:tr>
    </w:tbl>
    <w:p w:rsidR="00037E25" w:rsidRDefault="00037E25" w:rsidP="003A67A8">
      <w:pPr>
        <w:jc w:val="left"/>
        <w:rPr>
          <w:rFonts w:hint="eastAsia"/>
        </w:rPr>
      </w:pPr>
    </w:p>
    <w:p w:rsidR="00037E25" w:rsidRDefault="00037E25" w:rsidP="00037E25">
      <w:pPr>
        <w:jc w:val="left"/>
        <w:rPr>
          <w:rFonts w:hint="eastAsia"/>
        </w:rPr>
      </w:pPr>
      <w:r>
        <w:rPr>
          <w:rFonts w:hint="eastAsia"/>
        </w:rPr>
        <w:t>* 10%</w:t>
      </w:r>
      <w:r>
        <w:rPr>
          <w:rFonts w:hint="eastAsia"/>
        </w:rPr>
        <w:t>的收入会捐赠给</w:t>
      </w:r>
      <w:r w:rsidR="003C068F">
        <w:rPr>
          <w:rFonts w:hint="eastAsia"/>
        </w:rPr>
        <w:t>中国沿海水鸟同步调查项目组</w:t>
      </w:r>
    </w:p>
    <w:p w:rsidR="003C068F" w:rsidRDefault="003C068F" w:rsidP="00037E25">
      <w:pPr>
        <w:jc w:val="left"/>
      </w:pPr>
      <w:r>
        <w:rPr>
          <w:rFonts w:hint="eastAsia"/>
        </w:rPr>
        <w:t>*</w:t>
      </w:r>
      <w:r>
        <w:rPr>
          <w:rFonts w:hint="eastAsia"/>
        </w:rPr>
        <w:t>详情请联系勺嘴鹬在中国</w:t>
      </w:r>
      <w:r>
        <w:rPr>
          <w:rFonts w:hint="eastAsia"/>
        </w:rPr>
        <w:t xml:space="preserve"> info@sbsinchina.com</w:t>
      </w:r>
    </w:p>
    <w:sectPr w:rsidR="003C06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1E6" w:rsidRDefault="002C31E6" w:rsidP="00E0442D">
      <w:r>
        <w:separator/>
      </w:r>
    </w:p>
  </w:endnote>
  <w:endnote w:type="continuationSeparator" w:id="1">
    <w:p w:rsidR="002C31E6" w:rsidRDefault="002C31E6" w:rsidP="00E04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1E6" w:rsidRDefault="002C31E6" w:rsidP="00E0442D">
      <w:r>
        <w:separator/>
      </w:r>
    </w:p>
  </w:footnote>
  <w:footnote w:type="continuationSeparator" w:id="1">
    <w:p w:rsidR="002C31E6" w:rsidRDefault="002C31E6" w:rsidP="00E044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62EC0"/>
    <w:multiLevelType w:val="hybridMultilevel"/>
    <w:tmpl w:val="45949B02"/>
    <w:lvl w:ilvl="0" w:tplc="BD143344">
      <w:start w:val="3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442D"/>
    <w:rsid w:val="00037E25"/>
    <w:rsid w:val="002C31E6"/>
    <w:rsid w:val="003A67A8"/>
    <w:rsid w:val="003C068F"/>
    <w:rsid w:val="00447468"/>
    <w:rsid w:val="00E04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44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442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44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442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0442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0442D"/>
    <w:rPr>
      <w:sz w:val="18"/>
      <w:szCs w:val="18"/>
    </w:rPr>
  </w:style>
  <w:style w:type="table" w:styleId="a6">
    <w:name w:val="Table Grid"/>
    <w:basedOn w:val="a1"/>
    <w:uiPriority w:val="59"/>
    <w:rsid w:val="00037E2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37E2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121</Words>
  <Characters>694</Characters>
  <Application>Microsoft Office Word</Application>
  <DocSecurity>0</DocSecurity>
  <Lines>5</Lines>
  <Paragraphs>1</Paragraphs>
  <ScaleCrop>false</ScaleCrop>
  <Company>j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3</cp:revision>
  <dcterms:created xsi:type="dcterms:W3CDTF">2016-12-30T08:45:00Z</dcterms:created>
  <dcterms:modified xsi:type="dcterms:W3CDTF">2016-12-30T09:19:00Z</dcterms:modified>
</cp:coreProperties>
</file>