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1FC1B" w14:textId="53823882" w:rsidR="009E5C7F" w:rsidRPr="00257678" w:rsidRDefault="009E5C7F" w:rsidP="009E5C7F">
      <w:pPr>
        <w:widowControl/>
        <w:shd w:val="clear" w:color="auto" w:fill="FFFFFF"/>
        <w:spacing w:before="100" w:beforeAutospacing="1" w:line="0" w:lineRule="atLeast"/>
        <w:jc w:val="center"/>
        <w:rPr>
          <w:rFonts w:ascii="微軟正黑體" w:eastAsia="微軟正黑體" w:hAnsi="微軟正黑體" w:cs="Tahoma"/>
          <w:b/>
          <w:kern w:val="0"/>
          <w:sz w:val="20"/>
          <w:szCs w:val="20"/>
        </w:rPr>
      </w:pPr>
      <w:r w:rsidRPr="00257678">
        <w:rPr>
          <w:rFonts w:ascii="微軟正黑體" w:eastAsia="微軟正黑體" w:hAnsi="微軟正黑體" w:cs="Tahoma" w:hint="eastAsia"/>
          <w:b/>
          <w:noProof/>
          <w:kern w:val="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6D7891F" wp14:editId="39FF70A7">
            <wp:simplePos x="0" y="0"/>
            <wp:positionH relativeFrom="column">
              <wp:posOffset>5867400</wp:posOffset>
            </wp:positionH>
            <wp:positionV relativeFrom="paragraph">
              <wp:posOffset>-173355</wp:posOffset>
            </wp:positionV>
            <wp:extent cx="581660" cy="595630"/>
            <wp:effectExtent l="0" t="0" r="8890" b="0"/>
            <wp:wrapNone/>
            <wp:docPr id="2" name="圖片 2" descr="\\HKBWS_F2017\officer\officer_share\0_1_share_document\logos\Fishpond_project\Fishpond Project_Log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HKBWS_F2017\officer\officer_share\0_1_share_document\logos\Fishpond_project\Fishpond Project_Logo_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678">
        <w:rPr>
          <w:rFonts w:ascii="微軟正黑體" w:eastAsia="微軟正黑體" w:hAnsi="微軟正黑體" w:hint="eastAsia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EB1161B" wp14:editId="7C253216">
            <wp:simplePos x="0" y="0"/>
            <wp:positionH relativeFrom="column">
              <wp:posOffset>4544695</wp:posOffset>
            </wp:positionH>
            <wp:positionV relativeFrom="paragraph">
              <wp:posOffset>-120015</wp:posOffset>
            </wp:positionV>
            <wp:extent cx="1216025" cy="555625"/>
            <wp:effectExtent l="0" t="0" r="3175" b="0"/>
            <wp:wrapNone/>
            <wp:docPr id="3" name="圖片 3" descr="\\HKBWS_F2017\officer\officer_share\0_1_share_document\3_logos\logo_hkbws\HKBWS_Logo_2019\HKBWS_logo_2019_primary_graysc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HKBWS_F2017\officer\officer_share\0_1_share_document\3_logos\logo_hkbws\HKBWS_Logo_2019\HKBWS_logo_2019_primary_grayscal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7678">
        <w:rPr>
          <w:rFonts w:ascii="微軟正黑體" w:eastAsia="微軟正黑體" w:hAnsi="微軟正黑體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8FE3EE0" wp14:editId="6C4DB4FD">
                <wp:simplePos x="0" y="0"/>
                <wp:positionH relativeFrom="column">
                  <wp:posOffset>-69215</wp:posOffset>
                </wp:positionH>
                <wp:positionV relativeFrom="paragraph">
                  <wp:posOffset>-365125</wp:posOffset>
                </wp:positionV>
                <wp:extent cx="5368925" cy="318770"/>
                <wp:effectExtent l="0" t="0" r="3175" b="508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892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E2298" w14:textId="77777777" w:rsidR="009E5C7F" w:rsidRPr="00851850" w:rsidRDefault="009E5C7F" w:rsidP="009E5C7F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2A2A2A"/>
                                <w:kern w:val="0"/>
                                <w:sz w:val="20"/>
                                <w:shd w:val="clear" w:color="auto" w:fill="FFFFFF" w:themeFill="background1"/>
                              </w:rPr>
                            </w:pPr>
                            <w:r w:rsidRPr="00851850">
                              <w:rPr>
                                <w:rFonts w:ascii="微軟正黑體" w:eastAsia="微軟正黑體" w:hAnsi="微軟正黑體" w:hint="eastAsia"/>
                                <w:b/>
                                <w:color w:val="2A2A2A"/>
                                <w:kern w:val="0"/>
                                <w:sz w:val="20"/>
                                <w:shd w:val="clear" w:color="auto" w:fill="FFFFFF" w:themeFill="background1"/>
                              </w:rPr>
                              <w:t>資助</w:t>
                            </w:r>
                            <w:r w:rsidRPr="00851850">
                              <w:rPr>
                                <w:rFonts w:ascii="微軟正黑體" w:eastAsia="微軟正黑體" w:hAnsi="微軟正黑體"/>
                                <w:b/>
                                <w:color w:val="2A2A2A"/>
                                <w:kern w:val="0"/>
                                <w:sz w:val="20"/>
                                <w:shd w:val="clear" w:color="auto" w:fill="FFFFFF" w:themeFill="background1"/>
                              </w:rPr>
                              <w:t>:</w:t>
                            </w:r>
                            <w:r w:rsidRPr="00851850">
                              <w:rPr>
                                <w:rFonts w:ascii="微軟正黑體" w:eastAsia="微軟正黑體" w:hAnsi="微軟正黑體"/>
                                <w:b/>
                                <w:color w:val="2A2A2A"/>
                                <w:kern w:val="0"/>
                                <w:sz w:val="20"/>
                                <w:shd w:val="clear" w:color="auto" w:fill="FFFFFF" w:themeFill="background1"/>
                              </w:rPr>
                              <w:tab/>
                            </w:r>
                            <w:r w:rsidRPr="00851850">
                              <w:rPr>
                                <w:rFonts w:ascii="微軟正黑體" w:eastAsia="微軟正黑體" w:hAnsi="微軟正黑體"/>
                                <w:b/>
                                <w:color w:val="2A2A2A"/>
                                <w:kern w:val="0"/>
                                <w:sz w:val="20"/>
                                <w:shd w:val="clear" w:color="auto" w:fill="FFFFFF" w:themeFill="background1"/>
                              </w:rPr>
                              <w:tab/>
                            </w:r>
                            <w:r w:rsidRPr="00851850">
                              <w:rPr>
                                <w:rFonts w:ascii="微軟正黑體" w:eastAsia="微軟正黑體" w:hAnsi="微軟正黑體"/>
                                <w:b/>
                                <w:color w:val="2A2A2A"/>
                                <w:kern w:val="0"/>
                                <w:sz w:val="20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2A2A2A"/>
                                <w:kern w:val="0"/>
                                <w:sz w:val="20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2A2A2A"/>
                                <w:kern w:val="0"/>
                                <w:sz w:val="20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2A2A2A"/>
                                <w:kern w:val="0"/>
                                <w:sz w:val="20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2A2A2A"/>
                                <w:kern w:val="0"/>
                                <w:sz w:val="20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2A2A2A"/>
                                <w:kern w:val="0"/>
                                <w:sz w:val="20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2A2A2A"/>
                                <w:kern w:val="0"/>
                                <w:sz w:val="20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2A2A2A"/>
                                <w:kern w:val="0"/>
                                <w:sz w:val="20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2A2A2A"/>
                                <w:kern w:val="0"/>
                                <w:sz w:val="20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2A2A2A"/>
                                <w:kern w:val="0"/>
                                <w:sz w:val="20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2A2A2A"/>
                                <w:kern w:val="0"/>
                                <w:sz w:val="20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2A2A2A"/>
                                <w:kern w:val="0"/>
                                <w:sz w:val="20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2A2A2A"/>
                                <w:kern w:val="0"/>
                                <w:sz w:val="20"/>
                                <w:shd w:val="clear" w:color="auto" w:fill="FFFFFF" w:themeFill="background1"/>
                              </w:rPr>
                              <w:tab/>
                            </w:r>
                            <w:r w:rsidRPr="00851850">
                              <w:rPr>
                                <w:rFonts w:ascii="微軟正黑體" w:eastAsia="微軟正黑體" w:hAnsi="微軟正黑體" w:hint="eastAsia"/>
                                <w:b/>
                                <w:color w:val="2A2A2A"/>
                                <w:kern w:val="0"/>
                                <w:sz w:val="20"/>
                                <w:shd w:val="clear" w:color="auto" w:fill="FFFFFF" w:themeFill="background1"/>
                              </w:rPr>
                              <w:t>主</w:t>
                            </w:r>
                            <w:r w:rsidRPr="00851850">
                              <w:rPr>
                                <w:rFonts w:ascii="微軟正黑體" w:eastAsia="微軟正黑體" w:hAnsi="微軟正黑體"/>
                                <w:b/>
                                <w:color w:val="2A2A2A"/>
                                <w:kern w:val="0"/>
                                <w:sz w:val="20"/>
                                <w:shd w:val="clear" w:color="auto" w:fill="FFFFFF" w:themeFill="background1"/>
                              </w:rPr>
                              <w:t>辦</w:t>
                            </w:r>
                            <w:r w:rsidRPr="00851850">
                              <w:rPr>
                                <w:rFonts w:ascii="微軟正黑體" w:eastAsia="微軟正黑體" w:hAnsi="微軟正黑體" w:hint="eastAsia"/>
                                <w:b/>
                                <w:color w:val="2A2A2A"/>
                                <w:kern w:val="0"/>
                                <w:sz w:val="20"/>
                                <w:shd w:val="clear" w:color="auto" w:fill="FFFFFF" w:themeFill="background1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E3EE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.45pt;margin-top:-28.75pt;width:422.75pt;height:25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" stroked="f">
                <v:textbox>
                  <w:txbxContent>
                    <w:p w14:paraId="414E2298" w14:textId="77777777" w:rsidR="009E5C7F" w:rsidRPr="00851850" w:rsidRDefault="009E5C7F" w:rsidP="009E5C7F">
                      <w:pPr>
                        <w:rPr>
                          <w:rFonts w:ascii="微軟正黑體" w:eastAsia="微軟正黑體" w:hAnsi="微軟正黑體"/>
                          <w:b/>
                          <w:color w:val="2A2A2A"/>
                          <w:kern w:val="0"/>
                          <w:sz w:val="20"/>
                          <w:shd w:val="clear" w:color="auto" w:fill="FFFFFF" w:themeFill="background1"/>
                        </w:rPr>
                      </w:pPr>
                      <w:r w:rsidRPr="00851850">
                        <w:rPr>
                          <w:rFonts w:ascii="微軟正黑體" w:eastAsia="微軟正黑體" w:hAnsi="微軟正黑體" w:hint="eastAsia"/>
                          <w:b/>
                          <w:color w:val="2A2A2A"/>
                          <w:kern w:val="0"/>
                          <w:sz w:val="20"/>
                          <w:shd w:val="clear" w:color="auto" w:fill="FFFFFF" w:themeFill="background1"/>
                        </w:rPr>
                        <w:t>資助</w:t>
                      </w:r>
                      <w:r w:rsidRPr="00851850">
                        <w:rPr>
                          <w:rFonts w:ascii="微軟正黑體" w:eastAsia="微軟正黑體" w:hAnsi="微軟正黑體"/>
                          <w:b/>
                          <w:color w:val="2A2A2A"/>
                          <w:kern w:val="0"/>
                          <w:sz w:val="20"/>
                          <w:shd w:val="clear" w:color="auto" w:fill="FFFFFF" w:themeFill="background1"/>
                        </w:rPr>
                        <w:t>:</w:t>
                      </w:r>
                      <w:r w:rsidRPr="00851850">
                        <w:rPr>
                          <w:rFonts w:ascii="微軟正黑體" w:eastAsia="微軟正黑體" w:hAnsi="微軟正黑體"/>
                          <w:b/>
                          <w:color w:val="2A2A2A"/>
                          <w:kern w:val="0"/>
                          <w:sz w:val="20"/>
                          <w:shd w:val="clear" w:color="auto" w:fill="FFFFFF" w:themeFill="background1"/>
                        </w:rPr>
                        <w:tab/>
                      </w:r>
                      <w:r w:rsidRPr="00851850">
                        <w:rPr>
                          <w:rFonts w:ascii="微軟正黑體" w:eastAsia="微軟正黑體" w:hAnsi="微軟正黑體"/>
                          <w:b/>
                          <w:color w:val="2A2A2A"/>
                          <w:kern w:val="0"/>
                          <w:sz w:val="20"/>
                          <w:shd w:val="clear" w:color="auto" w:fill="FFFFFF" w:themeFill="background1"/>
                        </w:rPr>
                        <w:tab/>
                      </w:r>
                      <w:r w:rsidRPr="00851850">
                        <w:rPr>
                          <w:rFonts w:ascii="微軟正黑體" w:eastAsia="微軟正黑體" w:hAnsi="微軟正黑體"/>
                          <w:b/>
                          <w:color w:val="2A2A2A"/>
                          <w:kern w:val="0"/>
                          <w:sz w:val="20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2A2A2A"/>
                          <w:kern w:val="0"/>
                          <w:sz w:val="20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2A2A2A"/>
                          <w:kern w:val="0"/>
                          <w:sz w:val="20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2A2A2A"/>
                          <w:kern w:val="0"/>
                          <w:sz w:val="20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2A2A2A"/>
                          <w:kern w:val="0"/>
                          <w:sz w:val="20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2A2A2A"/>
                          <w:kern w:val="0"/>
                          <w:sz w:val="20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2A2A2A"/>
                          <w:kern w:val="0"/>
                          <w:sz w:val="20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2A2A2A"/>
                          <w:kern w:val="0"/>
                          <w:sz w:val="20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2A2A2A"/>
                          <w:kern w:val="0"/>
                          <w:sz w:val="20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2A2A2A"/>
                          <w:kern w:val="0"/>
                          <w:sz w:val="20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2A2A2A"/>
                          <w:kern w:val="0"/>
                          <w:sz w:val="20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2A2A2A"/>
                          <w:kern w:val="0"/>
                          <w:sz w:val="20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2A2A2A"/>
                          <w:kern w:val="0"/>
                          <w:sz w:val="20"/>
                          <w:shd w:val="clear" w:color="auto" w:fill="FFFFFF" w:themeFill="background1"/>
                        </w:rPr>
                        <w:tab/>
                      </w:r>
                      <w:r w:rsidRPr="00851850">
                        <w:rPr>
                          <w:rFonts w:ascii="微軟正黑體" w:eastAsia="微軟正黑體" w:hAnsi="微軟正黑體" w:hint="eastAsia"/>
                          <w:b/>
                          <w:color w:val="2A2A2A"/>
                          <w:kern w:val="0"/>
                          <w:sz w:val="20"/>
                          <w:shd w:val="clear" w:color="auto" w:fill="FFFFFF" w:themeFill="background1"/>
                        </w:rPr>
                        <w:t>主</w:t>
                      </w:r>
                      <w:r w:rsidRPr="00851850">
                        <w:rPr>
                          <w:rFonts w:ascii="微軟正黑體" w:eastAsia="微軟正黑體" w:hAnsi="微軟正黑體"/>
                          <w:b/>
                          <w:color w:val="2A2A2A"/>
                          <w:kern w:val="0"/>
                          <w:sz w:val="20"/>
                          <w:shd w:val="clear" w:color="auto" w:fill="FFFFFF" w:themeFill="background1"/>
                        </w:rPr>
                        <w:t>辦</w:t>
                      </w:r>
                      <w:r w:rsidRPr="00851850">
                        <w:rPr>
                          <w:rFonts w:ascii="微軟正黑體" w:eastAsia="微軟正黑體" w:hAnsi="微軟正黑體" w:hint="eastAsia"/>
                          <w:b/>
                          <w:color w:val="2A2A2A"/>
                          <w:kern w:val="0"/>
                          <w:sz w:val="20"/>
                          <w:shd w:val="clear" w:color="auto" w:fill="FFFFFF" w:themeFill="background1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257678">
        <w:rPr>
          <w:rFonts w:ascii="微軟正黑體" w:eastAsia="微軟正黑體" w:hAnsi="微軟正黑體" w:cs="Tahoma" w:hint="eastAsia"/>
          <w:b/>
          <w:noProof/>
          <w:kern w:val="0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70F9E206" wp14:editId="1C1EFFF2">
            <wp:simplePos x="0" y="0"/>
            <wp:positionH relativeFrom="column">
              <wp:posOffset>982980</wp:posOffset>
            </wp:positionH>
            <wp:positionV relativeFrom="paragraph">
              <wp:posOffset>-45720</wp:posOffset>
            </wp:positionV>
            <wp:extent cx="1094740" cy="395605"/>
            <wp:effectExtent l="0" t="0" r="0" b="4445"/>
            <wp:wrapNone/>
            <wp:docPr id="5" name="圖片 5" descr="\\HKBWS_F2017\officer\officer_share\0_1_share_document\3_logos\logo_CCO\PNG Format\CCO_logo_greysc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KBWS_F2017\officer\officer_share\0_1_share_document\3_logos\logo_CCO\PNG Format\CCO_logo_greyscal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7678">
        <w:rPr>
          <w:rFonts w:ascii="微軟正黑體" w:eastAsia="微軟正黑體" w:hAnsi="微軟正黑體" w:cs="Tahoma"/>
          <w:b/>
          <w:noProof/>
          <w:kern w:val="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D8C3F05" wp14:editId="0B061DA5">
            <wp:simplePos x="0" y="0"/>
            <wp:positionH relativeFrom="column">
              <wp:posOffset>16347</wp:posOffset>
            </wp:positionH>
            <wp:positionV relativeFrom="paragraph">
              <wp:posOffset>-45720</wp:posOffset>
            </wp:positionV>
            <wp:extent cx="744855" cy="491490"/>
            <wp:effectExtent l="0" t="0" r="0" b="3810"/>
            <wp:wrapNone/>
            <wp:docPr id="7" name="圖片 7" descr="\\HKBWS_F2017\officer\officer_share\0_1_share_document\3_logos\logo_CCO\PNG Format\CCFS_logo_greysc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KBWS_F2017\officer\officer_share\0_1_share_document\3_logos\logo_CCO\PNG Format\CCFS_logo_greyscal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110087" w14:textId="2B88818D" w:rsidR="009E5C7F" w:rsidRDefault="009E5C7F" w:rsidP="00AC0CD9">
      <w:pPr>
        <w:widowControl/>
        <w:shd w:val="clear" w:color="auto" w:fill="FFFFFF"/>
        <w:spacing w:line="320" w:lineRule="exact"/>
        <w:jc w:val="center"/>
        <w:rPr>
          <w:rFonts w:ascii="微軟正黑體" w:eastAsia="微軟正黑體" w:hAnsi="微軟正黑體"/>
          <w:b/>
          <w:sz w:val="32"/>
          <w:lang w:eastAsia="zh-HK"/>
        </w:rPr>
      </w:pPr>
      <w:r w:rsidRPr="00851850">
        <w:rPr>
          <w:rFonts w:ascii="微軟正黑體" w:eastAsia="微軟正黑體" w:hAnsi="微軟正黑體" w:cs="Tahoma" w:hint="eastAsia"/>
          <w:b/>
          <w:kern w:val="0"/>
          <w:sz w:val="28"/>
          <w:szCs w:val="26"/>
        </w:rPr>
        <w:t>香港魚塘生態保育計劃</w:t>
      </w:r>
    </w:p>
    <w:p w14:paraId="64483CE7" w14:textId="006FDAC6" w:rsidR="003F179D" w:rsidRPr="009E5C7F" w:rsidRDefault="00165484" w:rsidP="00AC0CD9">
      <w:pPr>
        <w:widowControl/>
        <w:shd w:val="clear" w:color="auto" w:fill="FFFFFF"/>
        <w:spacing w:line="320" w:lineRule="exact"/>
        <w:jc w:val="center"/>
        <w:rPr>
          <w:rFonts w:ascii="微軟正黑體" w:eastAsia="微軟正黑體" w:hAnsi="微軟正黑體" w:cs="Tahoma"/>
          <w:b/>
          <w:kern w:val="0"/>
          <w:sz w:val="28"/>
          <w:szCs w:val="26"/>
        </w:rPr>
      </w:pPr>
      <w:r w:rsidRPr="009E5C7F">
        <w:rPr>
          <w:rFonts w:ascii="微軟正黑體" w:eastAsia="微軟正黑體" w:hAnsi="微軟正黑體" w:cs="Tahoma" w:hint="eastAsia"/>
          <w:b/>
          <w:kern w:val="0"/>
          <w:sz w:val="28"/>
          <w:szCs w:val="26"/>
        </w:rPr>
        <w:t>「漁」樂生態遊</w:t>
      </w:r>
    </w:p>
    <w:p w14:paraId="75975EA1" w14:textId="77777777" w:rsidR="00D040F8" w:rsidRDefault="00D040F8" w:rsidP="00AC0CD9">
      <w:pPr>
        <w:widowControl/>
        <w:shd w:val="clear" w:color="auto" w:fill="FFFFFF"/>
        <w:spacing w:line="320" w:lineRule="exact"/>
        <w:jc w:val="both"/>
        <w:rPr>
          <w:rFonts w:ascii="微軟正黑體" w:eastAsia="微軟正黑體" w:hAnsi="微軟正黑體" w:cs="Tahoma"/>
          <w:kern w:val="0"/>
          <w:szCs w:val="26"/>
        </w:rPr>
      </w:pPr>
    </w:p>
    <w:p w14:paraId="5D9389F2" w14:textId="34A846DE" w:rsidR="003F179D" w:rsidRPr="00AC0CD9" w:rsidRDefault="009E5C7F" w:rsidP="00AA36DD">
      <w:pPr>
        <w:widowControl/>
        <w:shd w:val="clear" w:color="auto" w:fill="FFFFFF"/>
        <w:spacing w:line="320" w:lineRule="exact"/>
        <w:jc w:val="both"/>
        <w:rPr>
          <w:rFonts w:ascii="微軟正黑體" w:eastAsia="微軟正黑體" w:hAnsi="微軟正黑體" w:cs="Tahoma"/>
          <w:b/>
          <w:kern w:val="0"/>
          <w:sz w:val="22"/>
          <w:szCs w:val="26"/>
          <w:u w:val="single"/>
        </w:rPr>
      </w:pPr>
      <w:r w:rsidRPr="009E5C7F">
        <w:rPr>
          <w:rFonts w:ascii="微軟正黑體" w:eastAsia="微軟正黑體" w:hAnsi="微軟正黑體" w:cs="Tahoma" w:hint="eastAsia"/>
          <w:kern w:val="0"/>
          <w:szCs w:val="26"/>
        </w:rPr>
        <w:t>魚塘是濕地的一種，除了為港人提供新鮮淡水魚，更為大量水鳥提供覓食棲息的地方，成為「</w:t>
      </w:r>
      <w:r w:rsidRPr="009E5C7F">
        <w:rPr>
          <w:rFonts w:ascii="微軟正黑體" w:eastAsia="微軟正黑體" w:hAnsi="微軟正黑體" w:cs="Tahoma" w:hint="eastAsia"/>
          <w:b/>
          <w:kern w:val="0"/>
          <w:szCs w:val="26"/>
        </w:rPr>
        <w:t>米埔內后海灣拉姆薩爾濕地</w:t>
      </w:r>
      <w:r w:rsidRPr="009E5C7F">
        <w:rPr>
          <w:rFonts w:ascii="微軟正黑體" w:eastAsia="微軟正黑體" w:hAnsi="微軟正黑體" w:cs="Tahoma" w:hint="eastAsia"/>
          <w:kern w:val="0"/>
          <w:szCs w:val="26"/>
        </w:rPr>
        <w:t>」不可或缺的部份。但由於面對各方面的威脅，本港的塘魚養殖業及濕地保育正面臨嚴峻的考驗。</w:t>
      </w:r>
    </w:p>
    <w:p w14:paraId="769F7100" w14:textId="588BB6B9" w:rsidR="00C70BDE" w:rsidRPr="00104293" w:rsidRDefault="003F179D" w:rsidP="00175E41">
      <w:pPr>
        <w:widowControl/>
        <w:shd w:val="clear" w:color="auto" w:fill="FFFFFF"/>
        <w:spacing w:beforeLines="50" w:before="180" w:line="320" w:lineRule="exact"/>
        <w:jc w:val="both"/>
        <w:rPr>
          <w:rFonts w:ascii="微軟正黑體" w:eastAsia="微軟正黑體" w:hAnsi="微軟正黑體" w:cs="Tahoma"/>
          <w:b/>
          <w:kern w:val="0"/>
          <w:szCs w:val="26"/>
          <w:u w:val="single"/>
        </w:rPr>
      </w:pPr>
      <w:r w:rsidRPr="00AC0CD9">
        <w:rPr>
          <w:rFonts w:ascii="微軟正黑體" w:eastAsia="微軟正黑體" w:hAnsi="微軟正黑體" w:cs="Tahoma" w:hint="eastAsia"/>
          <w:kern w:val="0"/>
          <w:szCs w:val="26"/>
        </w:rPr>
        <w:t>為了令</w:t>
      </w:r>
      <w:r w:rsidR="00165484">
        <w:rPr>
          <w:rFonts w:ascii="微軟正黑體" w:eastAsia="微軟正黑體" w:hAnsi="微軟正黑體" w:cs="Tahoma" w:hint="eastAsia"/>
          <w:kern w:val="0"/>
          <w:szCs w:val="26"/>
        </w:rPr>
        <w:t>公眾</w:t>
      </w:r>
      <w:r w:rsidRPr="00AC0CD9">
        <w:rPr>
          <w:rFonts w:ascii="微軟正黑體" w:eastAsia="微軟正黑體" w:hAnsi="微軟正黑體" w:cs="Tahoma" w:hint="eastAsia"/>
          <w:kern w:val="0"/>
          <w:szCs w:val="26"/>
        </w:rPr>
        <w:t>認識傳統</w:t>
      </w:r>
      <w:r w:rsidR="004E1914">
        <w:rPr>
          <w:rFonts w:ascii="微軟正黑體" w:eastAsia="微軟正黑體" w:hAnsi="微軟正黑體" w:cs="Tahoma" w:hint="eastAsia"/>
          <w:kern w:val="0"/>
          <w:szCs w:val="26"/>
        </w:rPr>
        <w:t>魚</w:t>
      </w:r>
      <w:r w:rsidRPr="00AC0CD9">
        <w:rPr>
          <w:rFonts w:ascii="微軟正黑體" w:eastAsia="微軟正黑體" w:hAnsi="微軟正黑體" w:cs="Tahoma" w:hint="eastAsia"/>
          <w:kern w:val="0"/>
          <w:szCs w:val="26"/>
        </w:rPr>
        <w:t>塘</w:t>
      </w:r>
      <w:r w:rsidR="007213D4" w:rsidRPr="00AC0CD9">
        <w:rPr>
          <w:rFonts w:ascii="微軟正黑體" w:eastAsia="微軟正黑體" w:hAnsi="微軟正黑體" w:cs="Tahoma" w:hint="eastAsia"/>
          <w:kern w:val="0"/>
          <w:szCs w:val="26"/>
        </w:rPr>
        <w:t>的生態價值及其運作</w:t>
      </w:r>
      <w:r w:rsidRPr="00AC0CD9">
        <w:rPr>
          <w:rFonts w:ascii="微軟正黑體" w:eastAsia="微軟正黑體" w:hAnsi="微軟正黑體" w:cs="Tahoma" w:hint="eastAsia"/>
          <w:kern w:val="0"/>
          <w:szCs w:val="26"/>
        </w:rPr>
        <w:t>，提高對濕地保育的意識，本會</w:t>
      </w:r>
      <w:r w:rsidR="00984A79">
        <w:rPr>
          <w:rFonts w:ascii="微軟正黑體" w:eastAsia="微軟正黑體" w:hAnsi="微軟正黑體" w:cs="Tahoma" w:hint="eastAsia"/>
          <w:kern w:val="0"/>
          <w:szCs w:val="26"/>
        </w:rPr>
        <w:t>獲</w:t>
      </w:r>
      <w:r w:rsidR="00C56914">
        <w:rPr>
          <w:rFonts w:ascii="微軟正黑體" w:eastAsia="微軟正黑體" w:hAnsi="微軟正黑體" w:cs="Tahoma" w:hint="eastAsia"/>
          <w:kern w:val="0"/>
          <w:szCs w:val="26"/>
        </w:rPr>
        <w:t>「</w:t>
      </w:r>
      <w:r w:rsidR="00C56914" w:rsidRPr="00C56914">
        <w:rPr>
          <w:rFonts w:ascii="微軟正黑體" w:eastAsia="微軟正黑體" w:hAnsi="微軟正黑體" w:cs="Tahoma" w:hint="eastAsia"/>
          <w:kern w:val="0"/>
          <w:szCs w:val="26"/>
        </w:rPr>
        <w:t>鄉郊保育資助計劃</w:t>
      </w:r>
      <w:r w:rsidR="00C56914">
        <w:rPr>
          <w:rFonts w:ascii="微軟正黑體" w:eastAsia="微軟正黑體" w:hAnsi="微軟正黑體" w:cs="Tahoma" w:hint="eastAsia"/>
          <w:kern w:val="0"/>
          <w:szCs w:val="26"/>
        </w:rPr>
        <w:t>」</w:t>
      </w:r>
      <w:bookmarkStart w:id="0" w:name="_GoBack"/>
      <w:bookmarkEnd w:id="0"/>
      <w:r w:rsidR="00984A79" w:rsidRPr="00AC0CD9">
        <w:rPr>
          <w:rFonts w:ascii="微軟正黑體" w:eastAsia="微軟正黑體" w:hAnsi="微軟正黑體" w:cs="Tahoma" w:hint="eastAsia"/>
          <w:kern w:val="0"/>
          <w:szCs w:val="26"/>
        </w:rPr>
        <w:t>資助</w:t>
      </w:r>
      <w:r w:rsidR="007213D4" w:rsidRPr="00AC0CD9">
        <w:rPr>
          <w:rFonts w:ascii="微軟正黑體" w:eastAsia="微軟正黑體" w:hAnsi="微軟正黑體" w:cs="Tahoma" w:hint="eastAsia"/>
          <w:kern w:val="0"/>
          <w:szCs w:val="26"/>
        </w:rPr>
        <w:t>舉辦</w:t>
      </w:r>
      <w:r w:rsidR="00165484">
        <w:rPr>
          <w:rFonts w:ascii="微軟正黑體" w:eastAsia="微軟正黑體" w:hAnsi="微軟正黑體" w:cs="Tahoma" w:hint="eastAsia"/>
          <w:kern w:val="0"/>
          <w:szCs w:val="26"/>
        </w:rPr>
        <w:t>公眾教育導賞團</w:t>
      </w:r>
      <w:r w:rsidR="00165484" w:rsidRPr="00165484">
        <w:rPr>
          <w:rFonts w:ascii="微軟正黑體" w:eastAsia="微軟正黑體" w:hAnsi="微軟正黑體" w:cs="Tahoma" w:hint="eastAsia"/>
          <w:kern w:val="0"/>
          <w:szCs w:val="26"/>
        </w:rPr>
        <w:t>－</w:t>
      </w:r>
      <w:r w:rsidR="00165484" w:rsidRPr="00165484">
        <w:rPr>
          <w:rFonts w:ascii="微軟正黑體" w:eastAsia="微軟正黑體" w:hAnsi="微軟正黑體" w:cs="Tahoma" w:hint="eastAsia"/>
          <w:b/>
          <w:kern w:val="0"/>
          <w:szCs w:val="26"/>
        </w:rPr>
        <w:t>「漁」樂生態遊</w:t>
      </w:r>
      <w:r w:rsidR="00D85E42">
        <w:rPr>
          <w:rFonts w:ascii="微軟正黑體" w:eastAsia="微軟正黑體" w:hAnsi="微軟正黑體" w:cs="Tahoma" w:hint="eastAsia"/>
          <w:kern w:val="0"/>
          <w:szCs w:val="26"/>
        </w:rPr>
        <w:t>，相關活動</w:t>
      </w:r>
      <w:r w:rsidR="00165484">
        <w:rPr>
          <w:rFonts w:ascii="微軟正黑體" w:eastAsia="微軟正黑體" w:hAnsi="微軟正黑體" w:cs="Tahoma" w:hint="eastAsia"/>
          <w:kern w:val="0"/>
          <w:szCs w:val="26"/>
        </w:rPr>
        <w:t>地點</w:t>
      </w:r>
      <w:r w:rsidR="00B80C70" w:rsidRPr="00AC0CD9">
        <w:rPr>
          <w:rFonts w:ascii="微軟正黑體" w:eastAsia="微軟正黑體" w:hAnsi="微軟正黑體" w:cs="Tahoma" w:hint="eastAsia"/>
          <w:kern w:val="0"/>
          <w:szCs w:val="26"/>
        </w:rPr>
        <w:t>包括。我們</w:t>
      </w:r>
      <w:r w:rsidR="00C70BDE">
        <w:rPr>
          <w:rFonts w:ascii="微軟正黑體" w:eastAsia="微軟正黑體" w:hAnsi="微軟正黑體" w:cs="Tahoma" w:hint="eastAsia"/>
          <w:kern w:val="0"/>
          <w:szCs w:val="26"/>
        </w:rPr>
        <w:t>現</w:t>
      </w:r>
      <w:r w:rsidRPr="00AC0CD9">
        <w:rPr>
          <w:rFonts w:ascii="微軟正黑體" w:eastAsia="微軟正黑體" w:hAnsi="微軟正黑體" w:cs="Tahoma" w:hint="eastAsia"/>
          <w:kern w:val="0"/>
          <w:szCs w:val="26"/>
        </w:rPr>
        <w:t xml:space="preserve">誠邀　</w:t>
      </w:r>
      <w:r w:rsidR="00165484">
        <w:rPr>
          <w:rFonts w:ascii="微軟正黑體" w:eastAsia="微軟正黑體" w:hAnsi="微軟正黑體" w:cs="Tahoma" w:hint="eastAsia"/>
          <w:kern w:val="0"/>
          <w:szCs w:val="26"/>
        </w:rPr>
        <w:t>各團體報名</w:t>
      </w:r>
      <w:r w:rsidRPr="00AC0CD9">
        <w:rPr>
          <w:rFonts w:ascii="微軟正黑體" w:eastAsia="微軟正黑體" w:hAnsi="微軟正黑體" w:cs="Tahoma" w:hint="eastAsia"/>
          <w:kern w:val="0"/>
          <w:szCs w:val="26"/>
        </w:rPr>
        <w:t>參</w:t>
      </w:r>
      <w:r w:rsidR="00165484">
        <w:rPr>
          <w:rFonts w:ascii="微軟正黑體" w:eastAsia="微軟正黑體" w:hAnsi="微軟正黑體" w:cs="Tahoma" w:hint="eastAsia"/>
          <w:kern w:val="0"/>
          <w:szCs w:val="26"/>
        </w:rPr>
        <w:t>與</w:t>
      </w:r>
      <w:r w:rsidRPr="00AC0CD9">
        <w:rPr>
          <w:rFonts w:ascii="微軟正黑體" w:eastAsia="微軟正黑體" w:hAnsi="微軟正黑體" w:cs="Tahoma" w:hint="eastAsia"/>
          <w:kern w:val="0"/>
          <w:szCs w:val="26"/>
        </w:rPr>
        <w:t>。</w:t>
      </w:r>
    </w:p>
    <w:p w14:paraId="11039229" w14:textId="4C5274B2" w:rsidR="003F179D" w:rsidRPr="00175E41" w:rsidRDefault="00165484" w:rsidP="00175E41">
      <w:pPr>
        <w:widowControl/>
        <w:rPr>
          <w:rFonts w:ascii="微軟正黑體" w:eastAsia="微軟正黑體" w:hAnsi="微軟正黑體"/>
          <w:b/>
          <w:sz w:val="32"/>
          <w:szCs w:val="26"/>
          <w:u w:val="single"/>
        </w:rPr>
      </w:pPr>
      <w:r w:rsidRPr="00175E41">
        <w:rPr>
          <w:rFonts w:ascii="微軟正黑體" w:eastAsia="微軟正黑體" w:hAnsi="微軟正黑體" w:hint="eastAsia"/>
          <w:b/>
          <w:sz w:val="32"/>
          <w:szCs w:val="26"/>
          <w:u w:val="single"/>
        </w:rPr>
        <w:t>「漁」樂生態遊－</w:t>
      </w:r>
      <w:r w:rsidR="00B80C70" w:rsidRPr="00175E41">
        <w:rPr>
          <w:rFonts w:ascii="微軟正黑體" w:eastAsia="微軟正黑體" w:hAnsi="微軟正黑體" w:hint="eastAsia"/>
          <w:b/>
          <w:sz w:val="32"/>
          <w:szCs w:val="26"/>
          <w:u w:val="single"/>
        </w:rPr>
        <w:t>導賞活動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7796"/>
      </w:tblGrid>
      <w:tr w:rsidR="00B80C70" w:rsidRPr="00AC0CD9" w14:paraId="147CA743" w14:textId="77777777" w:rsidTr="00175E41">
        <w:trPr>
          <w:trHeight w:val="477"/>
        </w:trPr>
        <w:tc>
          <w:tcPr>
            <w:tcW w:w="2127" w:type="dxa"/>
            <w:vAlign w:val="center"/>
          </w:tcPr>
          <w:p w14:paraId="510AF88C" w14:textId="77777777" w:rsidR="00B80C70" w:rsidRPr="00AC0CD9" w:rsidRDefault="00B80C70" w:rsidP="00AC0CD9">
            <w:pPr>
              <w:widowControl/>
              <w:shd w:val="clear" w:color="auto" w:fill="FFFFFF"/>
              <w:spacing w:line="320" w:lineRule="exact"/>
              <w:jc w:val="center"/>
              <w:rPr>
                <w:rFonts w:ascii="微軟正黑體" w:eastAsia="微軟正黑體" w:hAnsi="微軟正黑體" w:cs="Tahoma"/>
                <w:color w:val="2A2A2A"/>
                <w:kern w:val="0"/>
                <w:szCs w:val="26"/>
              </w:rPr>
            </w:pPr>
            <w:r w:rsidRPr="00AC0CD9">
              <w:rPr>
                <w:rFonts w:ascii="微軟正黑體" w:eastAsia="微軟正黑體" w:hAnsi="微軟正黑體" w:cs="Tahoma" w:hint="eastAsia"/>
                <w:color w:val="2A2A2A"/>
                <w:kern w:val="0"/>
                <w:szCs w:val="26"/>
              </w:rPr>
              <w:t>活動目的及內容</w:t>
            </w:r>
          </w:p>
        </w:tc>
        <w:tc>
          <w:tcPr>
            <w:tcW w:w="7796" w:type="dxa"/>
          </w:tcPr>
          <w:p w14:paraId="2CEE01E8" w14:textId="17341AE6" w:rsidR="00B80C70" w:rsidRPr="00AC0CD9" w:rsidRDefault="00B80C70" w:rsidP="00AC0CD9">
            <w:pPr>
              <w:pStyle w:val="a3"/>
              <w:numPr>
                <w:ilvl w:val="0"/>
                <w:numId w:val="2"/>
              </w:numPr>
              <w:spacing w:line="320" w:lineRule="exact"/>
              <w:ind w:leftChars="0"/>
              <w:contextualSpacing/>
              <w:rPr>
                <w:rFonts w:ascii="微軟正黑體" w:eastAsia="微軟正黑體" w:hAnsi="微軟正黑體"/>
                <w:szCs w:val="26"/>
              </w:rPr>
            </w:pPr>
            <w:r w:rsidRPr="00AC0CD9">
              <w:rPr>
                <w:rFonts w:ascii="微軟正黑體" w:eastAsia="微軟正黑體" w:hAnsi="微軟正黑體" w:hint="eastAsia"/>
                <w:szCs w:val="26"/>
              </w:rPr>
              <w:t>啟發</w:t>
            </w:r>
            <w:r w:rsidR="00165484">
              <w:rPr>
                <w:rFonts w:ascii="微軟正黑體" w:eastAsia="微軟正黑體" w:hAnsi="微軟正黑體" w:hint="eastAsia"/>
                <w:szCs w:val="26"/>
              </w:rPr>
              <w:t>公眾</w:t>
            </w:r>
            <w:r w:rsidRPr="00AC0CD9">
              <w:rPr>
                <w:rFonts w:ascii="微軟正黑體" w:eastAsia="微軟正黑體" w:hAnsi="微軟正黑體" w:hint="eastAsia"/>
                <w:szCs w:val="26"/>
              </w:rPr>
              <w:t>探討</w:t>
            </w:r>
            <w:r w:rsidR="004E1914">
              <w:rPr>
                <w:rFonts w:ascii="微軟正黑體" w:eastAsia="微軟正黑體" w:hAnsi="微軟正黑體" w:hint="eastAsia"/>
                <w:szCs w:val="26"/>
              </w:rPr>
              <w:t>魚</w:t>
            </w:r>
            <w:r w:rsidRPr="00AC0CD9">
              <w:rPr>
                <w:rFonts w:ascii="微軟正黑體" w:eastAsia="微軟正黑體" w:hAnsi="微軟正黑體" w:hint="eastAsia"/>
                <w:szCs w:val="26"/>
              </w:rPr>
              <w:t>塘的保育價值，認識現時</w:t>
            </w:r>
            <w:r w:rsidR="004E1914">
              <w:rPr>
                <w:rFonts w:ascii="微軟正黑體" w:eastAsia="微軟正黑體" w:hAnsi="微軟正黑體" w:hint="eastAsia"/>
                <w:szCs w:val="26"/>
              </w:rPr>
              <w:t>魚</w:t>
            </w:r>
            <w:r w:rsidRPr="00AC0CD9">
              <w:rPr>
                <w:rFonts w:ascii="微軟正黑體" w:eastAsia="微軟正黑體" w:hAnsi="微軟正黑體" w:hint="eastAsia"/>
                <w:szCs w:val="26"/>
              </w:rPr>
              <w:t>塘的保育工作；</w:t>
            </w:r>
          </w:p>
          <w:p w14:paraId="41CBDC1A" w14:textId="1F1709AD" w:rsidR="00B80C70" w:rsidRPr="00AC0CD9" w:rsidRDefault="00B80C70" w:rsidP="00AC0CD9">
            <w:pPr>
              <w:pStyle w:val="a3"/>
              <w:numPr>
                <w:ilvl w:val="0"/>
                <w:numId w:val="2"/>
              </w:numPr>
              <w:spacing w:line="320" w:lineRule="exact"/>
              <w:ind w:leftChars="0"/>
              <w:contextualSpacing/>
              <w:rPr>
                <w:rFonts w:ascii="微軟正黑體" w:eastAsia="微軟正黑體" w:hAnsi="微軟正黑體"/>
                <w:szCs w:val="26"/>
              </w:rPr>
            </w:pPr>
            <w:r w:rsidRPr="00AC0CD9">
              <w:rPr>
                <w:rFonts w:ascii="微軟正黑體" w:eastAsia="微軟正黑體" w:hAnsi="微軟正黑體" w:hint="eastAsia"/>
                <w:szCs w:val="26"/>
              </w:rPr>
              <w:t>從</w:t>
            </w:r>
            <w:r w:rsidR="004E1914">
              <w:rPr>
                <w:rFonts w:ascii="微軟正黑體" w:eastAsia="微軟正黑體" w:hAnsi="微軟正黑體" w:hint="eastAsia"/>
                <w:szCs w:val="26"/>
              </w:rPr>
              <w:t>魚</w:t>
            </w:r>
            <w:r w:rsidRPr="00AC0CD9">
              <w:rPr>
                <w:rFonts w:ascii="微軟正黑體" w:eastAsia="微軟正黑體" w:hAnsi="微軟正黑體" w:hint="eastAsia"/>
                <w:szCs w:val="26"/>
              </w:rPr>
              <w:t>塘體驗活動中認識</w:t>
            </w:r>
            <w:r w:rsidR="004E1914">
              <w:rPr>
                <w:rFonts w:ascii="微軟正黑體" w:eastAsia="微軟正黑體" w:hAnsi="微軟正黑體" w:hint="eastAsia"/>
                <w:szCs w:val="26"/>
              </w:rPr>
              <w:t>魚</w:t>
            </w:r>
            <w:r w:rsidRPr="00AC0CD9">
              <w:rPr>
                <w:rFonts w:ascii="微軟正黑體" w:eastAsia="微軟正黑體" w:hAnsi="微軟正黑體" w:hint="eastAsia"/>
                <w:szCs w:val="26"/>
              </w:rPr>
              <w:t>塘的運作；</w:t>
            </w:r>
          </w:p>
          <w:p w14:paraId="44C79B79" w14:textId="649CFFDD" w:rsidR="00B80C70" w:rsidRPr="00AC0CD9" w:rsidRDefault="00B80C70" w:rsidP="00AC0CD9">
            <w:pPr>
              <w:pStyle w:val="a3"/>
              <w:numPr>
                <w:ilvl w:val="0"/>
                <w:numId w:val="2"/>
              </w:numPr>
              <w:spacing w:line="320" w:lineRule="exact"/>
              <w:ind w:leftChars="0"/>
              <w:contextualSpacing/>
              <w:rPr>
                <w:rFonts w:ascii="微軟正黑體" w:eastAsia="微軟正黑體" w:hAnsi="微軟正黑體"/>
                <w:szCs w:val="26"/>
              </w:rPr>
            </w:pPr>
            <w:r w:rsidRPr="00AC0CD9">
              <w:rPr>
                <w:rFonts w:ascii="微軟正黑體" w:eastAsia="微軟正黑體" w:hAnsi="微軟正黑體" w:hint="eastAsia"/>
                <w:szCs w:val="26"/>
              </w:rPr>
              <w:t>考察《拉姆薩爾濕地》內位於大生圍的</w:t>
            </w:r>
            <w:r w:rsidR="004E1914">
              <w:rPr>
                <w:rFonts w:ascii="微軟正黑體" w:eastAsia="微軟正黑體" w:hAnsi="微軟正黑體" w:hint="eastAsia"/>
                <w:szCs w:val="26"/>
              </w:rPr>
              <w:t>魚</w:t>
            </w:r>
            <w:r w:rsidRPr="00AC0CD9">
              <w:rPr>
                <w:rFonts w:ascii="微軟正黑體" w:eastAsia="微軟正黑體" w:hAnsi="微軟正黑體" w:hint="eastAsia"/>
                <w:szCs w:val="26"/>
              </w:rPr>
              <w:t>塘，</w:t>
            </w:r>
            <w:r w:rsidR="00165484">
              <w:rPr>
                <w:rFonts w:ascii="微軟正黑體" w:eastAsia="微軟正黑體" w:hAnsi="微軟正黑體" w:hint="eastAsia"/>
                <w:szCs w:val="26"/>
              </w:rPr>
              <w:t>或其他新界西北魚塘區，以</w:t>
            </w:r>
            <w:r w:rsidRPr="00AC0CD9">
              <w:rPr>
                <w:rFonts w:ascii="微軟正黑體" w:eastAsia="微軟正黑體" w:hAnsi="微軟正黑體" w:hint="eastAsia"/>
                <w:szCs w:val="26"/>
              </w:rPr>
              <w:t>認識傳統</w:t>
            </w:r>
            <w:r w:rsidR="00165484">
              <w:rPr>
                <w:rFonts w:ascii="微軟正黑體" w:eastAsia="微軟正黑體" w:hAnsi="微軟正黑體" w:hint="eastAsia"/>
                <w:szCs w:val="26"/>
              </w:rPr>
              <w:t>淡水養殖業</w:t>
            </w:r>
            <w:r w:rsidRPr="00AC0CD9">
              <w:rPr>
                <w:rFonts w:ascii="微軟正黑體" w:eastAsia="微軟正黑體" w:hAnsi="微軟正黑體" w:hint="eastAsia"/>
                <w:szCs w:val="26"/>
              </w:rPr>
              <w:t>文化；</w:t>
            </w:r>
          </w:p>
          <w:p w14:paraId="38A45C7B" w14:textId="66F55965" w:rsidR="00B80C70" w:rsidRPr="00AC0CD9" w:rsidRDefault="00B80C70" w:rsidP="00AC0CD9">
            <w:pPr>
              <w:pStyle w:val="a3"/>
              <w:numPr>
                <w:ilvl w:val="0"/>
                <w:numId w:val="2"/>
              </w:numPr>
              <w:spacing w:line="320" w:lineRule="exact"/>
              <w:ind w:leftChars="0"/>
              <w:contextualSpacing/>
              <w:rPr>
                <w:rFonts w:ascii="微軟正黑體" w:eastAsia="微軟正黑體" w:hAnsi="微軟正黑體"/>
                <w:szCs w:val="26"/>
              </w:rPr>
            </w:pPr>
            <w:r w:rsidRPr="00AC0CD9">
              <w:rPr>
                <w:rFonts w:ascii="微軟正黑體" w:eastAsia="微軟正黑體" w:hAnsi="微軟正黑體" w:hint="eastAsia"/>
                <w:szCs w:val="26"/>
              </w:rPr>
              <w:t>透過觀賞水鳥及其他</w:t>
            </w:r>
            <w:r w:rsidR="004E1914">
              <w:rPr>
                <w:rFonts w:ascii="微軟正黑體" w:eastAsia="微軟正黑體" w:hAnsi="微軟正黑體" w:hint="eastAsia"/>
                <w:szCs w:val="26"/>
              </w:rPr>
              <w:t>魚</w:t>
            </w:r>
            <w:r w:rsidRPr="00AC0CD9">
              <w:rPr>
                <w:rFonts w:ascii="微軟正黑體" w:eastAsia="微軟正黑體" w:hAnsi="微軟正黑體" w:hint="eastAsia"/>
                <w:szCs w:val="26"/>
              </w:rPr>
              <w:t>塘常見物種，認識</w:t>
            </w:r>
            <w:r w:rsidR="004E1914">
              <w:rPr>
                <w:rFonts w:ascii="微軟正黑體" w:eastAsia="微軟正黑體" w:hAnsi="微軟正黑體" w:hint="eastAsia"/>
                <w:szCs w:val="26"/>
              </w:rPr>
              <w:t>魚</w:t>
            </w:r>
            <w:r w:rsidRPr="00AC0CD9">
              <w:rPr>
                <w:rFonts w:ascii="微軟正黑體" w:eastAsia="微軟正黑體" w:hAnsi="微軟正黑體" w:hint="eastAsia"/>
                <w:szCs w:val="26"/>
              </w:rPr>
              <w:t>塘</w:t>
            </w:r>
            <w:r w:rsidR="00165484">
              <w:rPr>
                <w:rFonts w:ascii="微軟正黑體" w:eastAsia="微軟正黑體" w:hAnsi="微軟正黑體" w:hint="eastAsia"/>
                <w:szCs w:val="26"/>
              </w:rPr>
              <w:t>等</w:t>
            </w:r>
            <w:r w:rsidRPr="00AC0CD9">
              <w:rPr>
                <w:rFonts w:ascii="微軟正黑體" w:eastAsia="微軟正黑體" w:hAnsi="微軟正黑體" w:hint="eastAsia"/>
                <w:szCs w:val="26"/>
              </w:rPr>
              <w:t>濕地生境。</w:t>
            </w:r>
          </w:p>
        </w:tc>
      </w:tr>
      <w:tr w:rsidR="00104293" w:rsidRPr="00104293" w14:paraId="130337F0" w14:textId="77777777" w:rsidTr="00175E41">
        <w:trPr>
          <w:trHeight w:val="3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28ED" w14:textId="77777777" w:rsidR="009D56B0" w:rsidRPr="00104293" w:rsidRDefault="009D56B0" w:rsidP="001877B7">
            <w:pPr>
              <w:widowControl/>
              <w:shd w:val="clear" w:color="auto" w:fill="FFFFFF"/>
              <w:spacing w:line="320" w:lineRule="exact"/>
              <w:jc w:val="center"/>
              <w:rPr>
                <w:rFonts w:ascii="微軟正黑體" w:eastAsia="微軟正黑體" w:hAnsi="微軟正黑體"/>
                <w:kern w:val="0"/>
                <w:szCs w:val="26"/>
              </w:rPr>
            </w:pPr>
            <w:r w:rsidRPr="00104293">
              <w:rPr>
                <w:rFonts w:ascii="微軟正黑體" w:eastAsia="微軟正黑體" w:hAnsi="微軟正黑體" w:hint="eastAsia"/>
                <w:kern w:val="0"/>
                <w:szCs w:val="26"/>
              </w:rPr>
              <w:t>對　　象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C1F9" w14:textId="665CCF54" w:rsidR="009D56B0" w:rsidRPr="00104293" w:rsidRDefault="00165484" w:rsidP="001877B7">
            <w:pPr>
              <w:widowControl/>
              <w:spacing w:line="320" w:lineRule="exact"/>
              <w:rPr>
                <w:rFonts w:ascii="微軟正黑體" w:eastAsia="微軟正黑體" w:hAnsi="微軟正黑體"/>
                <w:kern w:val="0"/>
                <w:szCs w:val="26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6"/>
              </w:rPr>
              <w:t>社福機構、公司或公眾組成團體，6歲以上參加者</w:t>
            </w:r>
          </w:p>
        </w:tc>
      </w:tr>
      <w:tr w:rsidR="00104293" w:rsidRPr="00104293" w14:paraId="76F86DBB" w14:textId="77777777" w:rsidTr="00175E41">
        <w:trPr>
          <w:trHeight w:val="266"/>
        </w:trPr>
        <w:tc>
          <w:tcPr>
            <w:tcW w:w="2127" w:type="dxa"/>
            <w:vAlign w:val="center"/>
          </w:tcPr>
          <w:p w14:paraId="5550B1C8" w14:textId="77777777" w:rsidR="003F179D" w:rsidRPr="00104293" w:rsidRDefault="003F179D" w:rsidP="00AC0CD9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ahoma"/>
                <w:b/>
                <w:kern w:val="0"/>
                <w:szCs w:val="26"/>
                <w:u w:val="single"/>
              </w:rPr>
            </w:pPr>
            <w:r w:rsidRPr="00104293">
              <w:rPr>
                <w:rFonts w:ascii="微軟正黑體" w:eastAsia="微軟正黑體" w:hAnsi="微軟正黑體" w:cs="Tahoma" w:hint="eastAsia"/>
                <w:kern w:val="0"/>
                <w:szCs w:val="26"/>
              </w:rPr>
              <w:t>時</w:t>
            </w:r>
            <w:r w:rsidRPr="00104293">
              <w:rPr>
                <w:rFonts w:ascii="微軟正黑體" w:eastAsia="微軟正黑體" w:hAnsi="微軟正黑體" w:hint="eastAsia"/>
                <w:szCs w:val="26"/>
                <w:lang w:val="en-GB"/>
              </w:rPr>
              <w:t xml:space="preserve">　　</w:t>
            </w:r>
            <w:r w:rsidRPr="00104293">
              <w:rPr>
                <w:rFonts w:ascii="微軟正黑體" w:eastAsia="微軟正黑體" w:hAnsi="微軟正黑體" w:cs="Tahoma" w:hint="eastAsia"/>
                <w:kern w:val="0"/>
                <w:szCs w:val="26"/>
              </w:rPr>
              <w:t>間</w:t>
            </w:r>
          </w:p>
        </w:tc>
        <w:tc>
          <w:tcPr>
            <w:tcW w:w="7796" w:type="dxa"/>
          </w:tcPr>
          <w:p w14:paraId="13C13AC6" w14:textId="2ED1D156" w:rsidR="003F179D" w:rsidRPr="00104293" w:rsidRDefault="00104293" w:rsidP="00AC0CD9">
            <w:pPr>
              <w:widowControl/>
              <w:spacing w:line="320" w:lineRule="exact"/>
              <w:rPr>
                <w:rFonts w:ascii="微軟正黑體" w:eastAsia="微軟正黑體" w:hAnsi="微軟正黑體"/>
                <w:kern w:val="0"/>
                <w:szCs w:val="26"/>
              </w:rPr>
            </w:pPr>
            <w:r w:rsidRPr="00104293">
              <w:rPr>
                <w:rFonts w:ascii="微軟正黑體" w:eastAsia="微軟正黑體" w:hAnsi="微軟正黑體" w:hint="eastAsia"/>
                <w:kern w:val="0"/>
                <w:szCs w:val="26"/>
              </w:rPr>
              <w:t>導賞時間約2.5</w:t>
            </w:r>
            <w:r w:rsidR="006D1EE3">
              <w:rPr>
                <w:rFonts w:ascii="微軟正黑體" w:eastAsia="微軟正黑體" w:hAnsi="微軟正黑體"/>
                <w:kern w:val="0"/>
                <w:szCs w:val="26"/>
              </w:rPr>
              <w:t>-3</w:t>
            </w:r>
            <w:r w:rsidR="003F179D" w:rsidRPr="00104293">
              <w:rPr>
                <w:rFonts w:ascii="微軟正黑體" w:eastAsia="微軟正黑體" w:hAnsi="微軟正黑體" w:hint="eastAsia"/>
                <w:kern w:val="0"/>
                <w:szCs w:val="26"/>
              </w:rPr>
              <w:t>小時</w:t>
            </w:r>
          </w:p>
        </w:tc>
      </w:tr>
      <w:tr w:rsidR="00104293" w:rsidRPr="00104293" w14:paraId="78C03890" w14:textId="77777777" w:rsidTr="00175E41">
        <w:trPr>
          <w:trHeight w:val="185"/>
        </w:trPr>
        <w:tc>
          <w:tcPr>
            <w:tcW w:w="2127" w:type="dxa"/>
            <w:vAlign w:val="center"/>
          </w:tcPr>
          <w:p w14:paraId="33969ACB" w14:textId="367E8162" w:rsidR="003F179D" w:rsidRPr="00104293" w:rsidRDefault="003F179D" w:rsidP="00AC0CD9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ahoma"/>
                <w:b/>
                <w:kern w:val="0"/>
                <w:szCs w:val="26"/>
                <w:u w:val="single"/>
              </w:rPr>
            </w:pPr>
            <w:r w:rsidRPr="00104293">
              <w:rPr>
                <w:rFonts w:ascii="微軟正黑體" w:eastAsia="微軟正黑體" w:hAnsi="微軟正黑體" w:hint="eastAsia"/>
                <w:szCs w:val="26"/>
                <w:lang w:val="en-GB"/>
              </w:rPr>
              <w:t>地</w:t>
            </w:r>
            <w:r w:rsidR="00661A98" w:rsidRPr="00104293">
              <w:rPr>
                <w:rFonts w:ascii="微軟正黑體" w:eastAsia="微軟正黑體" w:hAnsi="微軟正黑體" w:hint="eastAsia"/>
                <w:szCs w:val="26"/>
                <w:lang w:val="en-GB"/>
              </w:rPr>
              <w:t xml:space="preserve">　　</w:t>
            </w:r>
            <w:r w:rsidRPr="00104293">
              <w:rPr>
                <w:rFonts w:ascii="微軟正黑體" w:eastAsia="微軟正黑體" w:hAnsi="微軟正黑體" w:cs="Tahoma" w:hint="eastAsia"/>
                <w:kern w:val="0"/>
                <w:szCs w:val="26"/>
              </w:rPr>
              <w:t>點</w:t>
            </w:r>
          </w:p>
        </w:tc>
        <w:tc>
          <w:tcPr>
            <w:tcW w:w="7796" w:type="dxa"/>
          </w:tcPr>
          <w:p w14:paraId="33BD1AF7" w14:textId="7187C55C" w:rsidR="003F179D" w:rsidRPr="00165484" w:rsidRDefault="003F179D" w:rsidP="009E5C7F">
            <w:pPr>
              <w:pStyle w:val="a3"/>
              <w:widowControl/>
              <w:numPr>
                <w:ilvl w:val="0"/>
                <w:numId w:val="10"/>
              </w:numPr>
              <w:shd w:val="clear" w:color="auto" w:fill="FFFFFF"/>
              <w:spacing w:line="320" w:lineRule="exact"/>
              <w:ind w:leftChars="0"/>
              <w:rPr>
                <w:rFonts w:ascii="微軟正黑體" w:eastAsia="微軟正黑體" w:hAnsi="微軟正黑體"/>
                <w:kern w:val="0"/>
                <w:szCs w:val="26"/>
              </w:rPr>
            </w:pPr>
            <w:r w:rsidRPr="00165484">
              <w:rPr>
                <w:rFonts w:ascii="微軟正黑體" w:eastAsia="微軟正黑體" w:hAnsi="微軟正黑體" w:hint="eastAsia"/>
                <w:kern w:val="0"/>
                <w:szCs w:val="26"/>
              </w:rPr>
              <w:t>元朗</w:t>
            </w:r>
            <w:r w:rsidRPr="00165484">
              <w:rPr>
                <w:rFonts w:ascii="微軟正黑體" w:eastAsia="微軟正黑體" w:hAnsi="微軟正黑體"/>
                <w:kern w:val="0"/>
                <w:szCs w:val="26"/>
              </w:rPr>
              <w:t>大生圍村</w:t>
            </w:r>
            <w:r w:rsidR="00975DB7">
              <w:rPr>
                <w:rFonts w:ascii="微軟正黑體" w:eastAsia="微軟正黑體" w:hAnsi="微軟正黑體" w:hint="eastAsia"/>
                <w:kern w:val="0"/>
                <w:szCs w:val="26"/>
              </w:rPr>
              <w:t xml:space="preserve">　</w:t>
            </w:r>
            <w:r w:rsidR="00165484">
              <w:rPr>
                <w:rFonts w:ascii="微軟正黑體" w:eastAsia="微軟正黑體" w:hAnsi="微軟正黑體" w:hint="eastAsia"/>
                <w:kern w:val="0"/>
                <w:szCs w:val="26"/>
              </w:rPr>
              <w:t>2) 南生圍</w:t>
            </w:r>
          </w:p>
        </w:tc>
      </w:tr>
      <w:tr w:rsidR="00104293" w:rsidRPr="00104293" w14:paraId="68ED8B12" w14:textId="77777777" w:rsidTr="00175E41">
        <w:trPr>
          <w:trHeight w:val="233"/>
        </w:trPr>
        <w:tc>
          <w:tcPr>
            <w:tcW w:w="2127" w:type="dxa"/>
            <w:vAlign w:val="center"/>
          </w:tcPr>
          <w:p w14:paraId="0146ED6B" w14:textId="77777777" w:rsidR="003F179D" w:rsidRPr="00104293" w:rsidRDefault="003F179D" w:rsidP="00AC0CD9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ahoma"/>
                <w:b/>
                <w:kern w:val="0"/>
                <w:szCs w:val="26"/>
                <w:u w:val="single"/>
              </w:rPr>
            </w:pPr>
            <w:r w:rsidRPr="00104293">
              <w:rPr>
                <w:rFonts w:ascii="微軟正黑體" w:eastAsia="微軟正黑體" w:hAnsi="微軟正黑體" w:cs="Tahoma" w:hint="eastAsia"/>
                <w:kern w:val="0"/>
                <w:szCs w:val="26"/>
              </w:rPr>
              <w:t>名</w:t>
            </w:r>
            <w:r w:rsidRPr="00104293">
              <w:rPr>
                <w:rFonts w:ascii="微軟正黑體" w:eastAsia="微軟正黑體" w:hAnsi="微軟正黑體" w:hint="eastAsia"/>
                <w:szCs w:val="26"/>
                <w:lang w:val="en-GB"/>
              </w:rPr>
              <w:t xml:space="preserve">　　</w:t>
            </w:r>
            <w:r w:rsidRPr="00104293">
              <w:rPr>
                <w:rFonts w:ascii="微軟正黑體" w:eastAsia="微軟正黑體" w:hAnsi="微軟正黑體" w:cs="Tahoma" w:hint="eastAsia"/>
                <w:kern w:val="0"/>
                <w:szCs w:val="26"/>
              </w:rPr>
              <w:t>額</w:t>
            </w:r>
          </w:p>
        </w:tc>
        <w:tc>
          <w:tcPr>
            <w:tcW w:w="7796" w:type="dxa"/>
          </w:tcPr>
          <w:p w14:paraId="190ED427" w14:textId="4953175A" w:rsidR="003F179D" w:rsidRPr="00104293" w:rsidRDefault="003F179D" w:rsidP="009E5C7F">
            <w:pPr>
              <w:widowControl/>
              <w:shd w:val="clear" w:color="auto" w:fill="FFFFFF"/>
              <w:spacing w:line="320" w:lineRule="exact"/>
              <w:rPr>
                <w:rFonts w:ascii="微軟正黑體" w:eastAsia="微軟正黑體" w:hAnsi="微軟正黑體"/>
                <w:kern w:val="0"/>
                <w:szCs w:val="26"/>
              </w:rPr>
            </w:pPr>
            <w:r w:rsidRPr="00104293">
              <w:rPr>
                <w:rFonts w:ascii="微軟正黑體" w:eastAsia="微軟正黑體" w:hAnsi="微軟正黑體" w:hint="eastAsia"/>
                <w:kern w:val="0"/>
                <w:szCs w:val="26"/>
              </w:rPr>
              <w:t>每團20-2</w:t>
            </w:r>
            <w:r w:rsidR="009E5C7F">
              <w:rPr>
                <w:rFonts w:ascii="微軟正黑體" w:eastAsia="微軟正黑體" w:hAnsi="微軟正黑體"/>
                <w:kern w:val="0"/>
                <w:szCs w:val="26"/>
              </w:rPr>
              <w:t>4</w:t>
            </w:r>
            <w:r w:rsidRPr="00104293">
              <w:rPr>
                <w:rFonts w:ascii="微軟正黑體" w:eastAsia="微軟正黑體" w:hAnsi="微軟正黑體" w:hint="eastAsia"/>
                <w:kern w:val="0"/>
                <w:szCs w:val="26"/>
              </w:rPr>
              <w:t>人</w:t>
            </w:r>
            <w:r w:rsidRPr="00104293">
              <w:rPr>
                <w:rFonts w:ascii="微軟正黑體" w:eastAsia="微軟正黑體" w:hAnsi="微軟正黑體" w:hint="eastAsia"/>
                <w:sz w:val="18"/>
                <w:szCs w:val="26"/>
                <w:lang w:val="en-GB"/>
              </w:rPr>
              <w:t>(</w:t>
            </w:r>
            <w:r w:rsidR="00975DB7">
              <w:rPr>
                <w:rFonts w:ascii="微軟正黑體" w:eastAsia="微軟正黑體" w:hAnsi="微軟正黑體" w:hint="eastAsia"/>
                <w:sz w:val="18"/>
                <w:szCs w:val="26"/>
                <w:lang w:val="en-GB"/>
              </w:rPr>
              <w:t>包括隨團</w:t>
            </w:r>
            <w:r w:rsidRPr="00104293">
              <w:rPr>
                <w:rFonts w:ascii="微軟正黑體" w:eastAsia="微軟正黑體" w:hAnsi="微軟正黑體" w:hint="eastAsia"/>
                <w:sz w:val="18"/>
                <w:szCs w:val="26"/>
                <w:lang w:val="en-GB"/>
              </w:rPr>
              <w:t>職員)</w:t>
            </w:r>
            <w:r w:rsidRPr="00104293">
              <w:rPr>
                <w:rFonts w:ascii="微軟正黑體" w:eastAsia="微軟正黑體" w:hAnsi="微軟正黑體" w:hint="eastAsia"/>
                <w:kern w:val="0"/>
                <w:szCs w:val="26"/>
              </w:rPr>
              <w:t>，每次最多2團</w:t>
            </w:r>
          </w:p>
        </w:tc>
      </w:tr>
      <w:tr w:rsidR="003F179D" w:rsidRPr="00104293" w14:paraId="7213C39A" w14:textId="77777777" w:rsidTr="00175E41">
        <w:trPr>
          <w:trHeight w:val="296"/>
        </w:trPr>
        <w:tc>
          <w:tcPr>
            <w:tcW w:w="2127" w:type="dxa"/>
            <w:vAlign w:val="center"/>
          </w:tcPr>
          <w:p w14:paraId="7BFD3200" w14:textId="77777777" w:rsidR="003F179D" w:rsidRPr="00104293" w:rsidRDefault="003F179D" w:rsidP="00AC0CD9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ahoma"/>
                <w:b/>
                <w:kern w:val="0"/>
                <w:szCs w:val="26"/>
                <w:u w:val="single"/>
              </w:rPr>
            </w:pPr>
            <w:r w:rsidRPr="00104293">
              <w:rPr>
                <w:rFonts w:ascii="微軟正黑體" w:eastAsia="微軟正黑體" w:hAnsi="微軟正黑體" w:cs="Tahoma" w:hint="eastAsia"/>
                <w:kern w:val="0"/>
                <w:szCs w:val="26"/>
              </w:rPr>
              <w:t>費</w:t>
            </w:r>
            <w:r w:rsidRPr="00104293">
              <w:rPr>
                <w:rFonts w:ascii="微軟正黑體" w:eastAsia="微軟正黑體" w:hAnsi="微軟正黑體" w:hint="eastAsia"/>
                <w:szCs w:val="26"/>
                <w:lang w:val="en-GB"/>
              </w:rPr>
              <w:t xml:space="preserve">　　</w:t>
            </w:r>
            <w:r w:rsidRPr="00104293">
              <w:rPr>
                <w:rFonts w:ascii="微軟正黑體" w:eastAsia="微軟正黑體" w:hAnsi="微軟正黑體" w:cs="Tahoma" w:hint="eastAsia"/>
                <w:kern w:val="0"/>
                <w:szCs w:val="26"/>
              </w:rPr>
              <w:t>用</w:t>
            </w:r>
          </w:p>
        </w:tc>
        <w:tc>
          <w:tcPr>
            <w:tcW w:w="7796" w:type="dxa"/>
          </w:tcPr>
          <w:p w14:paraId="3B742748" w14:textId="1C0AFFC3" w:rsidR="003F179D" w:rsidRPr="00104293" w:rsidRDefault="003F179D" w:rsidP="009E5C7F">
            <w:pPr>
              <w:widowControl/>
              <w:shd w:val="clear" w:color="auto" w:fill="FFFFFF"/>
              <w:spacing w:line="320" w:lineRule="exact"/>
              <w:ind w:left="1327" w:hangingChars="553" w:hanging="1327"/>
              <w:jc w:val="both"/>
              <w:rPr>
                <w:rFonts w:ascii="微軟正黑體" w:eastAsia="微軟正黑體" w:hAnsi="微軟正黑體"/>
                <w:szCs w:val="26"/>
                <w:lang w:val="en-GB"/>
              </w:rPr>
            </w:pPr>
            <w:r w:rsidRPr="00104293">
              <w:rPr>
                <w:rFonts w:ascii="微軟正黑體" w:eastAsia="微軟正黑體" w:hAnsi="微軟正黑體"/>
                <w:kern w:val="0"/>
                <w:szCs w:val="26"/>
              </w:rPr>
              <w:t>每位＄</w:t>
            </w:r>
            <w:r w:rsidR="00975DB7">
              <w:rPr>
                <w:rFonts w:ascii="微軟正黑體" w:eastAsia="微軟正黑體" w:hAnsi="微軟正黑體" w:hint="eastAsia"/>
                <w:kern w:val="0"/>
                <w:szCs w:val="26"/>
              </w:rPr>
              <w:t>1</w:t>
            </w:r>
            <w:r w:rsidR="009E5C7F">
              <w:rPr>
                <w:rFonts w:ascii="微軟正黑體" w:eastAsia="微軟正黑體" w:hAnsi="微軟正黑體"/>
                <w:kern w:val="0"/>
                <w:szCs w:val="26"/>
              </w:rPr>
              <w:t>35</w:t>
            </w:r>
            <w:r w:rsidRPr="00104293">
              <w:rPr>
                <w:rFonts w:ascii="微軟正黑體" w:eastAsia="微軟正黑體" w:hAnsi="微軟正黑體" w:hint="eastAsia"/>
                <w:kern w:val="0"/>
                <w:szCs w:val="26"/>
              </w:rPr>
              <w:t xml:space="preserve">　</w:t>
            </w:r>
            <w:r w:rsidRPr="00104293">
              <w:rPr>
                <w:rFonts w:ascii="微軟正黑體" w:eastAsia="微軟正黑體" w:hAnsi="微軟正黑體" w:hint="eastAsia"/>
                <w:szCs w:val="26"/>
                <w:lang w:val="en-GB"/>
              </w:rPr>
              <w:t>(費用包括來回</w:t>
            </w:r>
            <w:r w:rsidR="00175E41">
              <w:rPr>
                <w:rFonts w:ascii="微軟正黑體" w:eastAsia="微軟正黑體" w:hAnsi="微軟正黑體" w:hint="eastAsia"/>
                <w:szCs w:val="26"/>
                <w:lang w:val="en-GB"/>
              </w:rPr>
              <w:t>導賞點</w:t>
            </w:r>
            <w:r w:rsidRPr="00104293">
              <w:rPr>
                <w:rFonts w:ascii="微軟正黑體" w:eastAsia="微軟正黑體" w:hAnsi="微軟正黑體" w:hint="eastAsia"/>
                <w:szCs w:val="26"/>
                <w:lang w:val="en-GB"/>
              </w:rPr>
              <w:t>的旅遊巴</w:t>
            </w:r>
            <w:r w:rsidRPr="00104293">
              <w:rPr>
                <w:rFonts w:ascii="微軟正黑體" w:eastAsia="微軟正黑體" w:hAnsi="微軟正黑體" w:hint="eastAsia"/>
                <w:sz w:val="18"/>
                <w:szCs w:val="26"/>
                <w:lang w:val="en-GB"/>
              </w:rPr>
              <w:t>(28座)</w:t>
            </w:r>
            <w:r w:rsidRPr="00104293">
              <w:rPr>
                <w:rFonts w:ascii="微軟正黑體" w:eastAsia="微軟正黑體" w:hAnsi="微軟正黑體" w:hint="eastAsia"/>
                <w:szCs w:val="26"/>
                <w:lang w:val="en-GB"/>
              </w:rPr>
              <w:t>，免費借用雙筒望遠鏡，以及相關小冊子)</w:t>
            </w:r>
          </w:p>
        </w:tc>
      </w:tr>
    </w:tbl>
    <w:p w14:paraId="7E4F504D" w14:textId="77777777" w:rsidR="00165484" w:rsidRDefault="00165484" w:rsidP="00AC0CD9">
      <w:pPr>
        <w:spacing w:line="320" w:lineRule="exact"/>
        <w:rPr>
          <w:rFonts w:ascii="微軟正黑體" w:eastAsia="微軟正黑體" w:hAnsi="微軟正黑體"/>
          <w:b/>
          <w:sz w:val="22"/>
          <w:u w:val="single"/>
          <w:shd w:val="clear" w:color="auto" w:fill="FFFFFF" w:themeFill="background1"/>
        </w:rPr>
      </w:pPr>
    </w:p>
    <w:tbl>
      <w:tblPr>
        <w:tblW w:w="992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848"/>
        <w:gridCol w:w="4075"/>
      </w:tblGrid>
      <w:tr w:rsidR="00165484" w:rsidRPr="00036E6D" w14:paraId="58BACF10" w14:textId="77777777" w:rsidTr="00175E41">
        <w:trPr>
          <w:cantSplit/>
          <w:trHeight w:val="331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7F26" w14:textId="77777777" w:rsidR="00165484" w:rsidRPr="002F18F7" w:rsidRDefault="00165484" w:rsidP="009B4298">
            <w:pPr>
              <w:tabs>
                <w:tab w:val="left" w:pos="6450"/>
              </w:tabs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165484">
              <w:rPr>
                <w:rFonts w:ascii="微軟正黑體" w:eastAsia="微軟正黑體" w:hAnsi="微軟正黑體" w:hint="eastAsia"/>
                <w:b/>
                <w:szCs w:val="28"/>
              </w:rPr>
              <w:t>欲</w:t>
            </w:r>
            <w:r w:rsidRPr="002F18F7">
              <w:rPr>
                <w:rFonts w:ascii="微軟正黑體" w:eastAsia="微軟正黑體" w:hAnsi="微軟正黑體" w:hint="eastAsia"/>
                <w:b/>
                <w:szCs w:val="28"/>
              </w:rPr>
              <w:t>參與</w:t>
            </w:r>
            <w:r w:rsidRPr="002F18F7">
              <w:rPr>
                <w:rFonts w:ascii="微軟正黑體" w:eastAsia="微軟正黑體" w:hAnsi="微軟正黑體" w:hint="eastAsia"/>
                <w:b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期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A6D9" w14:textId="77777777" w:rsidR="00165484" w:rsidRPr="00036E6D" w:rsidRDefault="00165484" w:rsidP="009B4298">
            <w:pPr>
              <w:tabs>
                <w:tab w:val="left" w:pos="6450"/>
              </w:tabs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 w:rsidRPr="000509DB">
              <w:rPr>
                <w:rFonts w:ascii="微軟正黑體" w:eastAsia="微軟正黑體" w:hAnsi="微軟正黑體" w:hint="eastAsia"/>
                <w:b/>
                <w:szCs w:val="26"/>
              </w:rPr>
              <w:t>導賞時間</w:t>
            </w:r>
          </w:p>
        </w:tc>
      </w:tr>
      <w:tr w:rsidR="00165484" w:rsidRPr="00DA3C2E" w14:paraId="10DD9BD0" w14:textId="77777777" w:rsidTr="00175E41">
        <w:trPr>
          <w:cantSplit/>
          <w:trHeight w:val="551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78F3" w14:textId="77777777" w:rsidR="00165484" w:rsidRPr="00036A5C" w:rsidRDefault="00165484" w:rsidP="009B4298">
            <w:pPr>
              <w:tabs>
                <w:tab w:val="left" w:pos="6450"/>
              </w:tabs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C0CD9">
              <w:rPr>
                <w:rFonts w:ascii="微軟正黑體" w:eastAsia="微軟正黑體" w:hAnsi="微軟正黑體" w:hint="eastAsia"/>
                <w:szCs w:val="28"/>
              </w:rPr>
              <w:t>首選日期</w:t>
            </w:r>
            <w:r>
              <w:rPr>
                <w:rFonts w:ascii="微軟正黑體" w:eastAsia="微軟正黑體" w:hAnsi="微軟正黑體" w:hint="eastAsia"/>
                <w:szCs w:val="28"/>
              </w:rPr>
              <w:t>：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B77A" w14:textId="77777777" w:rsidR="00165484" w:rsidRPr="00036A5C" w:rsidRDefault="00165484" w:rsidP="009B4298">
            <w:pPr>
              <w:tabs>
                <w:tab w:val="left" w:pos="6450"/>
              </w:tabs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0"/>
                <w:u w:val="single"/>
              </w:rPr>
            </w:pPr>
            <w:r w:rsidRPr="00036A5C">
              <w:rPr>
                <w:rFonts w:ascii="微軟正黑體" w:eastAsia="微軟正黑體" w:hAnsi="微軟正黑體"/>
                <w:sz w:val="22"/>
                <w:szCs w:val="20"/>
              </w:rPr>
              <w:sym w:font="Wingdings" w:char="F0A8"/>
            </w:r>
            <w:r w:rsidRPr="00036A5C">
              <w:rPr>
                <w:rFonts w:ascii="微軟正黑體" w:eastAsia="微軟正黑體" w:hAnsi="微軟正黑體" w:hint="eastAsia"/>
                <w:sz w:val="22"/>
                <w:szCs w:val="20"/>
              </w:rPr>
              <w:t>上午團</w:t>
            </w: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 xml:space="preserve">   </w:t>
            </w:r>
            <w:r w:rsidRPr="00036A5C">
              <w:rPr>
                <w:rFonts w:ascii="微軟正黑體" w:eastAsia="微軟正黑體" w:hAnsi="微軟正黑體" w:hint="eastAsia"/>
                <w:sz w:val="22"/>
                <w:szCs w:val="20"/>
              </w:rPr>
              <w:t xml:space="preserve"> </w:t>
            </w:r>
            <w:r w:rsidRPr="00036A5C">
              <w:rPr>
                <w:rFonts w:ascii="微軟正黑體" w:eastAsia="微軟正黑體" w:hAnsi="微軟正黑體"/>
                <w:sz w:val="22"/>
                <w:szCs w:val="20"/>
              </w:rPr>
              <w:sym w:font="Wingdings" w:char="F0A8"/>
            </w:r>
            <w:r w:rsidRPr="00036A5C">
              <w:rPr>
                <w:rFonts w:ascii="微軟正黑體" w:eastAsia="微軟正黑體" w:hAnsi="微軟正黑體" w:hint="eastAsia"/>
                <w:sz w:val="22"/>
                <w:szCs w:val="20"/>
              </w:rPr>
              <w:t>下午團</w:t>
            </w:r>
          </w:p>
        </w:tc>
      </w:tr>
      <w:tr w:rsidR="00165484" w:rsidRPr="00DA3C2E" w14:paraId="06B6B1C1" w14:textId="77777777" w:rsidTr="00175E41">
        <w:trPr>
          <w:cantSplit/>
          <w:trHeight w:val="545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41E5" w14:textId="77777777" w:rsidR="00165484" w:rsidRPr="00036A5C" w:rsidRDefault="00165484" w:rsidP="009B4298">
            <w:pPr>
              <w:tabs>
                <w:tab w:val="left" w:pos="6450"/>
              </w:tabs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C0CD9">
              <w:rPr>
                <w:rFonts w:ascii="微軟正黑體" w:eastAsia="微軟正黑體" w:hAnsi="微軟正黑體" w:hint="eastAsia"/>
                <w:szCs w:val="28"/>
              </w:rPr>
              <w:t>次選日期</w:t>
            </w:r>
            <w:r>
              <w:rPr>
                <w:rFonts w:ascii="微軟正黑體" w:eastAsia="微軟正黑體" w:hAnsi="微軟正黑體" w:hint="eastAsia"/>
                <w:szCs w:val="28"/>
              </w:rPr>
              <w:t>：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C508" w14:textId="77777777" w:rsidR="00165484" w:rsidRPr="00036A5C" w:rsidRDefault="00165484" w:rsidP="009B4298">
            <w:pPr>
              <w:tabs>
                <w:tab w:val="left" w:pos="6450"/>
              </w:tabs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0"/>
                <w:u w:val="single"/>
              </w:rPr>
            </w:pPr>
            <w:r w:rsidRPr="00036A5C">
              <w:rPr>
                <w:rFonts w:ascii="微軟正黑體" w:eastAsia="微軟正黑體" w:hAnsi="微軟正黑體"/>
                <w:sz w:val="22"/>
                <w:szCs w:val="20"/>
              </w:rPr>
              <w:sym w:font="Wingdings" w:char="F0A8"/>
            </w:r>
            <w:r w:rsidRPr="00036A5C">
              <w:rPr>
                <w:rFonts w:ascii="微軟正黑體" w:eastAsia="微軟正黑體" w:hAnsi="微軟正黑體" w:hint="eastAsia"/>
                <w:sz w:val="22"/>
                <w:szCs w:val="20"/>
              </w:rPr>
              <w:t xml:space="preserve">上午團 </w:t>
            </w: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 xml:space="preserve">   </w:t>
            </w:r>
            <w:r w:rsidRPr="00036A5C">
              <w:rPr>
                <w:rFonts w:ascii="微軟正黑體" w:eastAsia="微軟正黑體" w:hAnsi="微軟正黑體"/>
                <w:sz w:val="22"/>
                <w:szCs w:val="20"/>
              </w:rPr>
              <w:sym w:font="Wingdings" w:char="F0A8"/>
            </w:r>
            <w:r w:rsidRPr="00036A5C">
              <w:rPr>
                <w:rFonts w:ascii="微軟正黑體" w:eastAsia="微軟正黑體" w:hAnsi="微軟正黑體" w:hint="eastAsia"/>
                <w:sz w:val="22"/>
                <w:szCs w:val="20"/>
              </w:rPr>
              <w:t>下午團</w:t>
            </w:r>
          </w:p>
        </w:tc>
      </w:tr>
      <w:tr w:rsidR="00165484" w:rsidRPr="005D72AB" w14:paraId="5DA39B63" w14:textId="77777777" w:rsidTr="00175E41">
        <w:trPr>
          <w:cantSplit/>
          <w:trHeight w:val="51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F7AE" w14:textId="77777777" w:rsidR="00165484" w:rsidRPr="00984671" w:rsidRDefault="00165484" w:rsidP="009B4298">
            <w:pPr>
              <w:tabs>
                <w:tab w:val="left" w:pos="6450"/>
              </w:tabs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C0CD9">
              <w:rPr>
                <w:rFonts w:ascii="微軟正黑體" w:eastAsia="微軟正黑體" w:hAnsi="微軟正黑體" w:hint="eastAsia"/>
                <w:szCs w:val="28"/>
              </w:rPr>
              <w:t>參加人數：</w:t>
            </w:r>
            <w:r w:rsidRPr="00AC0CD9">
              <w:rPr>
                <w:rFonts w:ascii="微軟正黑體" w:eastAsia="微軟正黑體" w:hAnsi="微軟正黑體" w:hint="eastAsia"/>
                <w:szCs w:val="26"/>
              </w:rPr>
              <w:t>(</w:t>
            </w:r>
            <w:r>
              <w:rPr>
                <w:rFonts w:ascii="微軟正黑體" w:eastAsia="微軟正黑體" w:hAnsi="微軟正黑體" w:hint="eastAsia"/>
                <w:szCs w:val="26"/>
              </w:rPr>
              <w:t>參加者</w:t>
            </w:r>
            <w:r w:rsidRPr="00AC0CD9">
              <w:rPr>
                <w:rFonts w:ascii="微軟正黑體" w:eastAsia="微軟正黑體" w:hAnsi="微軟正黑體" w:hint="eastAsia"/>
                <w:szCs w:val="26"/>
              </w:rPr>
              <w:t>)</w: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_____________　　</w:t>
            </w:r>
            <w:r w:rsidRPr="00AC0CD9">
              <w:rPr>
                <w:rFonts w:ascii="微軟正黑體" w:eastAsia="微軟正黑體" w:hAnsi="微軟正黑體" w:hint="eastAsia"/>
                <w:szCs w:val="26"/>
              </w:rPr>
              <w:t>(職員)</w: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_______________ </w:t>
            </w:r>
          </w:p>
        </w:tc>
      </w:tr>
      <w:tr w:rsidR="00165484" w:rsidRPr="008E419B" w14:paraId="76FFB995" w14:textId="77777777" w:rsidTr="00175E41">
        <w:trPr>
          <w:cantSplit/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0240" w14:textId="484B841B" w:rsidR="00165484" w:rsidRPr="00D21C67" w:rsidRDefault="00165484" w:rsidP="009B4298">
            <w:pPr>
              <w:pStyle w:val="a3"/>
              <w:numPr>
                <w:ilvl w:val="1"/>
                <w:numId w:val="4"/>
              </w:numPr>
              <w:tabs>
                <w:tab w:val="left" w:pos="6450"/>
              </w:tabs>
              <w:spacing w:line="300" w:lineRule="exact"/>
              <w:ind w:leftChars="0" w:left="318" w:hanging="284"/>
              <w:jc w:val="both"/>
              <w:rPr>
                <w:rFonts w:ascii="微軟正黑體" w:eastAsia="微軟正黑體" w:hAnsi="微軟正黑體"/>
                <w:sz w:val="22"/>
                <w:szCs w:val="24"/>
                <w:lang w:val="en-GB"/>
              </w:rPr>
            </w:pPr>
            <w:r w:rsidRPr="00D21C67">
              <w:rPr>
                <w:rFonts w:ascii="微軟正黑體" w:eastAsia="微軟正黑體" w:hAnsi="微軟正黑體" w:hint="eastAsia"/>
                <w:sz w:val="22"/>
                <w:szCs w:val="24"/>
                <w:lang w:val="en-GB"/>
              </w:rPr>
              <w:t>上午團</w:t>
            </w:r>
            <w:r w:rsidRPr="00D21C67">
              <w:rPr>
                <w:rFonts w:ascii="微軟正黑體" w:eastAsia="微軟正黑體" w:hAnsi="微軟正黑體" w:hint="eastAsia"/>
                <w:sz w:val="22"/>
                <w:szCs w:val="24"/>
              </w:rPr>
              <w:t>導賞</w:t>
            </w:r>
            <w:r w:rsidRPr="00D21C67">
              <w:rPr>
                <w:rFonts w:ascii="微軟正黑體" w:eastAsia="微軟正黑體" w:hAnsi="微軟正黑體" w:hint="eastAsia"/>
                <w:sz w:val="22"/>
                <w:szCs w:val="24"/>
                <w:lang w:val="en-GB"/>
              </w:rPr>
              <w:t>時間: 0915-1</w:t>
            </w:r>
            <w:r w:rsidR="006D1EE3">
              <w:rPr>
                <w:rFonts w:ascii="微軟正黑體" w:eastAsia="微軟正黑體" w:hAnsi="微軟正黑體"/>
                <w:sz w:val="22"/>
                <w:szCs w:val="24"/>
                <w:lang w:val="en-GB"/>
              </w:rPr>
              <w:t>200</w:t>
            </w:r>
            <w:r w:rsidRPr="00D21C67">
              <w:rPr>
                <w:rFonts w:ascii="微軟正黑體" w:eastAsia="微軟正黑體" w:hAnsi="微軟正黑體" w:hint="eastAsia"/>
                <w:sz w:val="22"/>
                <w:szCs w:val="24"/>
                <w:lang w:val="en-GB"/>
              </w:rPr>
              <w:t xml:space="preserve"> ; 下午團</w:t>
            </w:r>
            <w:r w:rsidRPr="00D21C67">
              <w:rPr>
                <w:rFonts w:ascii="微軟正黑體" w:eastAsia="微軟正黑體" w:hAnsi="微軟正黑體" w:hint="eastAsia"/>
                <w:sz w:val="22"/>
                <w:szCs w:val="24"/>
              </w:rPr>
              <w:t>導賞時間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:141</w:t>
            </w:r>
            <w:r w:rsidRPr="00D21C67">
              <w:rPr>
                <w:rFonts w:ascii="微軟正黑體" w:eastAsia="微軟正黑體" w:hAnsi="微軟正黑體" w:hint="eastAsia"/>
                <w:sz w:val="22"/>
                <w:szCs w:val="24"/>
              </w:rPr>
              <w:t>5-1</w:t>
            </w:r>
            <w:r w:rsidR="006D1EE3">
              <w:rPr>
                <w:rFonts w:ascii="微軟正黑體" w:eastAsia="微軟正黑體" w:hAnsi="微軟正黑體"/>
                <w:sz w:val="22"/>
                <w:szCs w:val="24"/>
              </w:rPr>
              <w:t>700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 xml:space="preserve"> (導賞2.5</w:t>
            </w:r>
            <w:r w:rsidR="006D1EE3">
              <w:rPr>
                <w:rFonts w:ascii="微軟正黑體" w:eastAsia="微軟正黑體" w:hAnsi="微軟正黑體"/>
                <w:sz w:val="22"/>
                <w:szCs w:val="24"/>
              </w:rPr>
              <w:t>-3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小時，車程另計)</w:t>
            </w:r>
          </w:p>
          <w:p w14:paraId="049C3090" w14:textId="77777777" w:rsidR="00165484" w:rsidRPr="00165484" w:rsidRDefault="00165484" w:rsidP="009B4298">
            <w:pPr>
              <w:pStyle w:val="a3"/>
              <w:numPr>
                <w:ilvl w:val="1"/>
                <w:numId w:val="4"/>
              </w:numPr>
              <w:tabs>
                <w:tab w:val="left" w:pos="6450"/>
              </w:tabs>
              <w:spacing w:line="300" w:lineRule="exact"/>
              <w:ind w:leftChars="0" w:left="318" w:hanging="284"/>
              <w:jc w:val="both"/>
              <w:rPr>
                <w:rFonts w:ascii="微軟正黑體" w:eastAsia="微軟正黑體" w:hAnsi="微軟正黑體"/>
                <w:sz w:val="20"/>
                <w:szCs w:val="20"/>
                <w:lang w:val="en-GB"/>
              </w:rPr>
            </w:pPr>
            <w:r w:rsidRPr="009300F1">
              <w:rPr>
                <w:rFonts w:ascii="微軟正黑體" w:eastAsia="微軟正黑體" w:hAnsi="微軟正黑體" w:hint="eastAsia"/>
                <w:sz w:val="22"/>
                <w:szCs w:val="24"/>
                <w:lang w:val="en-GB"/>
              </w:rPr>
              <w:t>如活動參與人數不足20位，申請</w:t>
            </w:r>
            <w:r>
              <w:rPr>
                <w:rFonts w:ascii="微軟正黑體" w:eastAsia="微軟正黑體" w:hAnsi="微軟正黑體" w:hint="eastAsia"/>
                <w:sz w:val="22"/>
                <w:szCs w:val="24"/>
                <w:lang w:val="en-GB"/>
              </w:rPr>
              <w:t>團體</w:t>
            </w:r>
            <w:r w:rsidRPr="009300F1">
              <w:rPr>
                <w:rFonts w:ascii="微軟正黑體" w:eastAsia="微軟正黑體" w:hAnsi="微軟正黑體" w:hint="eastAsia"/>
                <w:sz w:val="22"/>
                <w:szCs w:val="24"/>
                <w:lang w:val="en-GB"/>
              </w:rPr>
              <w:t>仍須支付20人的報名費用</w:t>
            </w:r>
          </w:p>
        </w:tc>
      </w:tr>
    </w:tbl>
    <w:p w14:paraId="4B7F8EF3" w14:textId="77777777" w:rsidR="00165484" w:rsidRPr="00175E41" w:rsidRDefault="00165484" w:rsidP="00165484">
      <w:pPr>
        <w:widowControl/>
        <w:rPr>
          <w:rFonts w:ascii="微軟正黑體" w:eastAsia="微軟正黑體" w:hAnsi="微軟正黑體"/>
          <w:b/>
          <w:sz w:val="32"/>
          <w:szCs w:val="26"/>
          <w:u w:val="single"/>
        </w:rPr>
      </w:pPr>
      <w:r w:rsidRPr="00175E41">
        <w:rPr>
          <w:rFonts w:ascii="微軟正黑體" w:eastAsia="微軟正黑體" w:hAnsi="微軟正黑體" w:hint="eastAsia"/>
          <w:b/>
          <w:sz w:val="32"/>
          <w:szCs w:val="26"/>
          <w:u w:val="single"/>
        </w:rPr>
        <w:t>申請人資料</w:t>
      </w:r>
    </w:p>
    <w:tbl>
      <w:tblPr>
        <w:tblStyle w:val="af2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1"/>
        <w:gridCol w:w="1701"/>
        <w:gridCol w:w="2835"/>
      </w:tblGrid>
      <w:tr w:rsidR="00165484" w14:paraId="77D2A158" w14:textId="77777777" w:rsidTr="00175E41">
        <w:tc>
          <w:tcPr>
            <w:tcW w:w="1560" w:type="dxa"/>
            <w:vAlign w:val="center"/>
          </w:tcPr>
          <w:p w14:paraId="779BEA00" w14:textId="1C9AAF56" w:rsidR="00165484" w:rsidRDefault="00975DB7" w:rsidP="009B4298">
            <w:pPr>
              <w:tabs>
                <w:tab w:val="left" w:pos="6450"/>
              </w:tabs>
              <w:spacing w:line="500" w:lineRule="exact"/>
              <w:jc w:val="distribute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團體</w:t>
            </w:r>
            <w:r w:rsidR="00165484" w:rsidRPr="00AC0CD9">
              <w:rPr>
                <w:rFonts w:ascii="微軟正黑體" w:eastAsia="微軟正黑體" w:hAnsi="微軟正黑體" w:hint="eastAsia"/>
                <w:szCs w:val="26"/>
              </w:rPr>
              <w:t>名稱：</w:t>
            </w:r>
          </w:p>
        </w:tc>
        <w:tc>
          <w:tcPr>
            <w:tcW w:w="4111" w:type="dxa"/>
            <w:vAlign w:val="center"/>
          </w:tcPr>
          <w:p w14:paraId="336CE728" w14:textId="7476FA28" w:rsidR="00165484" w:rsidRPr="00650A7D" w:rsidRDefault="00175E41" w:rsidP="009B4298">
            <w:pPr>
              <w:tabs>
                <w:tab w:val="left" w:pos="6450"/>
              </w:tabs>
              <w:spacing w:line="500" w:lineRule="exact"/>
              <w:rPr>
                <w:rFonts w:ascii="微軟正黑體" w:eastAsia="微軟正黑體" w:hAnsi="微軟正黑體"/>
                <w:szCs w:val="26"/>
                <w:u w:val="single"/>
              </w:rPr>
            </w:pPr>
            <w:r>
              <w:rPr>
                <w:rFonts w:ascii="微軟正黑體" w:eastAsia="微軟正黑體" w:hAnsi="微軟正黑體" w:hint="eastAsia"/>
                <w:szCs w:val="26"/>
                <w:u w:val="single"/>
              </w:rPr>
              <w:t xml:space="preserve">                           </w:t>
            </w:r>
            <w:r w:rsidR="00165484">
              <w:rPr>
                <w:rFonts w:ascii="微軟正黑體" w:eastAsia="微軟正黑體" w:hAnsi="微軟正黑體" w:hint="eastAsia"/>
                <w:szCs w:val="26"/>
                <w:u w:val="single"/>
              </w:rPr>
              <w:t xml:space="preserve">    </w:t>
            </w:r>
          </w:p>
        </w:tc>
        <w:tc>
          <w:tcPr>
            <w:tcW w:w="1701" w:type="dxa"/>
            <w:vAlign w:val="center"/>
          </w:tcPr>
          <w:p w14:paraId="73ECA565" w14:textId="77777777" w:rsidR="00165484" w:rsidRDefault="00165484" w:rsidP="009B4298">
            <w:pPr>
              <w:tabs>
                <w:tab w:val="left" w:pos="6450"/>
              </w:tabs>
              <w:spacing w:line="500" w:lineRule="exact"/>
              <w:jc w:val="distribute"/>
              <w:rPr>
                <w:rFonts w:ascii="微軟正黑體" w:eastAsia="微軟正黑體" w:hAnsi="微軟正黑體"/>
                <w:szCs w:val="26"/>
              </w:rPr>
            </w:pPr>
            <w:r w:rsidRPr="00AC0CD9">
              <w:rPr>
                <w:rFonts w:ascii="微軟正黑體" w:eastAsia="微軟正黑體" w:hAnsi="微軟正黑體" w:hint="eastAsia"/>
                <w:szCs w:val="26"/>
              </w:rPr>
              <w:t>聯絡人姓名：</w:t>
            </w:r>
          </w:p>
        </w:tc>
        <w:tc>
          <w:tcPr>
            <w:tcW w:w="2835" w:type="dxa"/>
            <w:vAlign w:val="center"/>
          </w:tcPr>
          <w:p w14:paraId="589218EA" w14:textId="77777777" w:rsidR="00165484" w:rsidRDefault="00165484" w:rsidP="009B4298">
            <w:pPr>
              <w:tabs>
                <w:tab w:val="left" w:pos="6450"/>
              </w:tabs>
              <w:spacing w:line="500" w:lineRule="exact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  <w:u w:val="single"/>
              </w:rPr>
              <w:t xml:space="preserve">                               </w:t>
            </w:r>
          </w:p>
        </w:tc>
      </w:tr>
      <w:tr w:rsidR="00165484" w14:paraId="220D7A2E" w14:textId="77777777" w:rsidTr="00175E41">
        <w:tc>
          <w:tcPr>
            <w:tcW w:w="1560" w:type="dxa"/>
            <w:vAlign w:val="center"/>
          </w:tcPr>
          <w:p w14:paraId="6684B317" w14:textId="37612BF0" w:rsidR="00165484" w:rsidRDefault="00975DB7" w:rsidP="009B4298">
            <w:pPr>
              <w:tabs>
                <w:tab w:val="left" w:pos="6450"/>
              </w:tabs>
              <w:spacing w:line="500" w:lineRule="exact"/>
              <w:jc w:val="distribute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團體</w:t>
            </w:r>
            <w:r w:rsidR="00165484" w:rsidRPr="00AC0CD9">
              <w:rPr>
                <w:rFonts w:ascii="微軟正黑體" w:eastAsia="微軟正黑體" w:hAnsi="微軟正黑體" w:hint="eastAsia"/>
                <w:szCs w:val="26"/>
              </w:rPr>
              <w:t>地址：</w:t>
            </w:r>
          </w:p>
        </w:tc>
        <w:tc>
          <w:tcPr>
            <w:tcW w:w="4111" w:type="dxa"/>
            <w:vAlign w:val="center"/>
          </w:tcPr>
          <w:p w14:paraId="0BD75898" w14:textId="0CAC1CEB" w:rsidR="00165484" w:rsidRDefault="00175E41" w:rsidP="009B4298">
            <w:pPr>
              <w:tabs>
                <w:tab w:val="left" w:pos="6450"/>
              </w:tabs>
              <w:spacing w:line="500" w:lineRule="exact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  <w:u w:val="single"/>
              </w:rPr>
              <w:t xml:space="preserve">                           </w:t>
            </w:r>
            <w:r w:rsidR="00165484">
              <w:rPr>
                <w:rFonts w:ascii="微軟正黑體" w:eastAsia="微軟正黑體" w:hAnsi="微軟正黑體" w:hint="eastAsia"/>
                <w:szCs w:val="26"/>
                <w:u w:val="single"/>
              </w:rPr>
              <w:t xml:space="preserve">    </w:t>
            </w:r>
          </w:p>
        </w:tc>
        <w:tc>
          <w:tcPr>
            <w:tcW w:w="1701" w:type="dxa"/>
            <w:vAlign w:val="center"/>
          </w:tcPr>
          <w:p w14:paraId="5F6E6D86" w14:textId="77777777" w:rsidR="00165484" w:rsidRPr="004771E3" w:rsidRDefault="00165484" w:rsidP="009B4298">
            <w:pPr>
              <w:tabs>
                <w:tab w:val="left" w:pos="6450"/>
              </w:tabs>
              <w:spacing w:line="500" w:lineRule="exact"/>
              <w:jc w:val="distribute"/>
              <w:rPr>
                <w:rFonts w:ascii="微軟正黑體" w:eastAsia="微軟正黑體" w:hAnsi="微軟正黑體"/>
                <w:szCs w:val="26"/>
                <w:u w:val="single"/>
              </w:rPr>
            </w:pPr>
            <w:r w:rsidRPr="00AC0CD9">
              <w:rPr>
                <w:rFonts w:ascii="微軟正黑體" w:eastAsia="微軟正黑體" w:hAnsi="微軟正黑體" w:hint="eastAsia"/>
                <w:szCs w:val="26"/>
              </w:rPr>
              <w:t>聯絡人職位：</w:t>
            </w:r>
          </w:p>
        </w:tc>
        <w:tc>
          <w:tcPr>
            <w:tcW w:w="2835" w:type="dxa"/>
            <w:vAlign w:val="center"/>
          </w:tcPr>
          <w:p w14:paraId="2A6C9143" w14:textId="77777777" w:rsidR="00165484" w:rsidRPr="004771E3" w:rsidRDefault="00165484" w:rsidP="009B4298">
            <w:pPr>
              <w:tabs>
                <w:tab w:val="left" w:pos="6450"/>
              </w:tabs>
              <w:spacing w:line="500" w:lineRule="exact"/>
              <w:rPr>
                <w:rFonts w:ascii="微軟正黑體" w:eastAsia="微軟正黑體" w:hAnsi="微軟正黑體"/>
                <w:szCs w:val="26"/>
                <w:u w:val="single"/>
              </w:rPr>
            </w:pPr>
            <w:r>
              <w:rPr>
                <w:rFonts w:ascii="微軟正黑體" w:eastAsia="微軟正黑體" w:hAnsi="微軟正黑體" w:hint="eastAsia"/>
                <w:szCs w:val="26"/>
                <w:u w:val="single"/>
              </w:rPr>
              <w:t xml:space="preserve">                               </w:t>
            </w:r>
          </w:p>
        </w:tc>
      </w:tr>
      <w:tr w:rsidR="00165484" w14:paraId="3FB7BC3F" w14:textId="77777777" w:rsidTr="00175E41">
        <w:tc>
          <w:tcPr>
            <w:tcW w:w="1560" w:type="dxa"/>
            <w:vAlign w:val="center"/>
          </w:tcPr>
          <w:p w14:paraId="7A14EB15" w14:textId="07CE0EBC" w:rsidR="00165484" w:rsidRPr="00AC0CD9" w:rsidRDefault="00975DB7" w:rsidP="009B4298">
            <w:pPr>
              <w:tabs>
                <w:tab w:val="left" w:pos="6450"/>
              </w:tabs>
              <w:spacing w:line="500" w:lineRule="exact"/>
              <w:jc w:val="distribute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團體</w:t>
            </w:r>
            <w:r w:rsidR="00165484" w:rsidRPr="00AC0CD9">
              <w:rPr>
                <w:rFonts w:ascii="微軟正黑體" w:eastAsia="微軟正黑體" w:hAnsi="微軟正黑體" w:hint="eastAsia"/>
                <w:szCs w:val="26"/>
              </w:rPr>
              <w:t>電話：</w:t>
            </w:r>
          </w:p>
        </w:tc>
        <w:tc>
          <w:tcPr>
            <w:tcW w:w="4111" w:type="dxa"/>
            <w:vAlign w:val="center"/>
          </w:tcPr>
          <w:p w14:paraId="0F8B8390" w14:textId="6566C9FB" w:rsidR="00165484" w:rsidRPr="00AC0CD9" w:rsidRDefault="00165484" w:rsidP="00175E41">
            <w:pPr>
              <w:tabs>
                <w:tab w:val="left" w:pos="6450"/>
              </w:tabs>
              <w:spacing w:line="500" w:lineRule="exact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  <w:u w:val="single"/>
              </w:rPr>
              <w:t xml:space="preserve">                               </w:t>
            </w:r>
          </w:p>
        </w:tc>
        <w:tc>
          <w:tcPr>
            <w:tcW w:w="1701" w:type="dxa"/>
            <w:vAlign w:val="center"/>
          </w:tcPr>
          <w:p w14:paraId="7642D365" w14:textId="77777777" w:rsidR="00165484" w:rsidRPr="00AC0CD9" w:rsidRDefault="00165484" w:rsidP="009B4298">
            <w:pPr>
              <w:tabs>
                <w:tab w:val="left" w:pos="6450"/>
              </w:tabs>
              <w:spacing w:line="500" w:lineRule="exact"/>
              <w:jc w:val="distribute"/>
              <w:rPr>
                <w:rFonts w:ascii="微軟正黑體" w:eastAsia="微軟正黑體" w:hAnsi="微軟正黑體"/>
                <w:szCs w:val="26"/>
              </w:rPr>
            </w:pPr>
            <w:r w:rsidRPr="00AC0CD9">
              <w:rPr>
                <w:rFonts w:ascii="微軟正黑體" w:eastAsia="微軟正黑體" w:hAnsi="微軟正黑體" w:hint="eastAsia"/>
                <w:szCs w:val="26"/>
              </w:rPr>
              <w:t>手提電話：</w:t>
            </w:r>
          </w:p>
        </w:tc>
        <w:tc>
          <w:tcPr>
            <w:tcW w:w="2835" w:type="dxa"/>
            <w:vAlign w:val="center"/>
          </w:tcPr>
          <w:p w14:paraId="7CB4D0B5" w14:textId="77777777" w:rsidR="00165484" w:rsidRPr="00AC0CD9" w:rsidRDefault="00165484" w:rsidP="009B4298">
            <w:pPr>
              <w:tabs>
                <w:tab w:val="left" w:pos="6450"/>
              </w:tabs>
              <w:spacing w:line="500" w:lineRule="exact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  <w:u w:val="single"/>
              </w:rPr>
              <w:t xml:space="preserve">                               </w:t>
            </w:r>
          </w:p>
        </w:tc>
      </w:tr>
      <w:tr w:rsidR="00165484" w14:paraId="754B7AD8" w14:textId="77777777" w:rsidTr="00175E41">
        <w:tc>
          <w:tcPr>
            <w:tcW w:w="1560" w:type="dxa"/>
            <w:vAlign w:val="center"/>
          </w:tcPr>
          <w:p w14:paraId="06BD868C" w14:textId="77777777" w:rsidR="00165484" w:rsidRPr="00AC0CD9" w:rsidRDefault="00165484" w:rsidP="009B4298">
            <w:pPr>
              <w:tabs>
                <w:tab w:val="left" w:pos="6450"/>
              </w:tabs>
              <w:spacing w:line="500" w:lineRule="exact"/>
              <w:jc w:val="distribute"/>
              <w:rPr>
                <w:rFonts w:ascii="微軟正黑體" w:eastAsia="微軟正黑體" w:hAnsi="微軟正黑體"/>
                <w:szCs w:val="26"/>
              </w:rPr>
            </w:pPr>
            <w:r w:rsidRPr="00AC0CD9">
              <w:rPr>
                <w:rFonts w:ascii="微軟正黑體" w:eastAsia="微軟正黑體" w:hAnsi="微軟正黑體" w:hint="eastAsia"/>
                <w:szCs w:val="26"/>
              </w:rPr>
              <w:t>電</w: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    </w:t>
            </w:r>
            <w:r w:rsidRPr="00AC0CD9">
              <w:rPr>
                <w:rFonts w:ascii="微軟正黑體" w:eastAsia="微軟正黑體" w:hAnsi="微軟正黑體" w:hint="eastAsia"/>
                <w:szCs w:val="26"/>
              </w:rPr>
              <w:t>郵：</w:t>
            </w:r>
          </w:p>
        </w:tc>
        <w:tc>
          <w:tcPr>
            <w:tcW w:w="4111" w:type="dxa"/>
            <w:vAlign w:val="center"/>
          </w:tcPr>
          <w:p w14:paraId="2FDF4B2E" w14:textId="49EDCD31" w:rsidR="00165484" w:rsidRPr="00AC0CD9" w:rsidRDefault="00165484" w:rsidP="00175E41">
            <w:pPr>
              <w:tabs>
                <w:tab w:val="left" w:pos="6450"/>
              </w:tabs>
              <w:spacing w:line="500" w:lineRule="exact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  <w:u w:val="single"/>
              </w:rPr>
              <w:t xml:space="preserve">                               </w:t>
            </w:r>
          </w:p>
        </w:tc>
        <w:tc>
          <w:tcPr>
            <w:tcW w:w="1701" w:type="dxa"/>
            <w:vAlign w:val="center"/>
          </w:tcPr>
          <w:p w14:paraId="2453DE88" w14:textId="77777777" w:rsidR="00165484" w:rsidRPr="00AC0CD9" w:rsidRDefault="00165484" w:rsidP="009B4298">
            <w:pPr>
              <w:tabs>
                <w:tab w:val="left" w:pos="6450"/>
              </w:tabs>
              <w:spacing w:line="500" w:lineRule="exact"/>
              <w:jc w:val="distribute"/>
              <w:rPr>
                <w:rFonts w:ascii="微軟正黑體" w:eastAsia="微軟正黑體" w:hAnsi="微軟正黑體"/>
                <w:szCs w:val="26"/>
              </w:rPr>
            </w:pPr>
            <w:r w:rsidRPr="00C70BDE">
              <w:rPr>
                <w:rFonts w:ascii="微軟正黑體" w:eastAsia="微軟正黑體" w:hAnsi="微軟正黑體" w:hint="eastAsia"/>
                <w:szCs w:val="26"/>
              </w:rPr>
              <w:t>傳    真</w:t>
            </w:r>
            <w:r w:rsidRPr="00AC0CD9">
              <w:rPr>
                <w:rFonts w:ascii="微軟正黑體" w:eastAsia="微軟正黑體" w:hAnsi="微軟正黑體" w:hint="eastAsia"/>
                <w:szCs w:val="26"/>
              </w:rPr>
              <w:t>：</w:t>
            </w:r>
          </w:p>
        </w:tc>
        <w:tc>
          <w:tcPr>
            <w:tcW w:w="2835" w:type="dxa"/>
            <w:vAlign w:val="center"/>
          </w:tcPr>
          <w:p w14:paraId="408CD170" w14:textId="77777777" w:rsidR="00165484" w:rsidRPr="00AC0CD9" w:rsidRDefault="00165484" w:rsidP="009B4298">
            <w:pPr>
              <w:tabs>
                <w:tab w:val="left" w:pos="6450"/>
              </w:tabs>
              <w:spacing w:line="500" w:lineRule="exact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  <w:u w:val="single"/>
              </w:rPr>
              <w:t xml:space="preserve">                               </w:t>
            </w:r>
          </w:p>
        </w:tc>
      </w:tr>
    </w:tbl>
    <w:p w14:paraId="6BB4A368" w14:textId="77777777" w:rsidR="00165484" w:rsidRPr="00AC0CD9" w:rsidRDefault="00165484" w:rsidP="00165484">
      <w:pPr>
        <w:spacing w:line="320" w:lineRule="exact"/>
        <w:ind w:left="2"/>
        <w:rPr>
          <w:rFonts w:ascii="微軟正黑體" w:eastAsia="微軟正黑體" w:hAnsi="微軟正黑體"/>
          <w:sz w:val="26"/>
          <w:szCs w:val="26"/>
        </w:rPr>
      </w:pPr>
      <w:r w:rsidRPr="00AC0CD9">
        <w:rPr>
          <w:rFonts w:ascii="微軟正黑體" w:eastAsia="微軟正黑體" w:hAnsi="微軟正黑體"/>
          <w:sz w:val="22"/>
          <w:szCs w:val="26"/>
        </w:rPr>
        <w:t>(</w:t>
      </w:r>
      <w:r w:rsidRPr="00AC0CD9">
        <w:rPr>
          <w:rFonts w:ascii="微軟正黑體" w:eastAsia="微軟正黑體" w:hAnsi="微軟正黑體" w:hint="eastAsia"/>
          <w:sz w:val="22"/>
          <w:szCs w:val="26"/>
        </w:rPr>
        <w:t>請把表格傳真至</w:t>
      </w:r>
      <w:r w:rsidRPr="00AC0CD9">
        <w:rPr>
          <w:rFonts w:ascii="微軟正黑體" w:eastAsia="微軟正黑體" w:hAnsi="微軟正黑體" w:hint="eastAsia"/>
          <w:sz w:val="22"/>
          <w:szCs w:val="26"/>
          <w:lang w:eastAsia="zh-HK"/>
        </w:rPr>
        <w:t>2314 3687</w:t>
      </w:r>
      <w:r w:rsidRPr="00AC0CD9">
        <w:rPr>
          <w:rFonts w:ascii="微軟正黑體" w:eastAsia="微軟正黑體" w:hAnsi="微軟正黑體" w:hint="eastAsia"/>
          <w:sz w:val="22"/>
          <w:szCs w:val="26"/>
        </w:rPr>
        <w:t>或 電郵至</w:t>
      </w:r>
      <w:r w:rsidRPr="00AC0CD9">
        <w:rPr>
          <w:rFonts w:ascii="微軟正黑體" w:eastAsia="微軟正黑體" w:hAnsi="微軟正黑體"/>
          <w:sz w:val="22"/>
          <w:szCs w:val="26"/>
          <w:lang w:eastAsia="zh-HK"/>
        </w:rPr>
        <w:t>fishpond</w:t>
      </w:r>
      <w:r w:rsidRPr="00AC0CD9">
        <w:rPr>
          <w:rFonts w:ascii="微軟正黑體" w:eastAsia="微軟正黑體" w:hAnsi="微軟正黑體" w:hint="eastAsia"/>
          <w:sz w:val="22"/>
          <w:szCs w:val="26"/>
          <w:lang w:eastAsia="zh-HK"/>
        </w:rPr>
        <w:t>@hkbws.org.hk</w:t>
      </w:r>
      <w:r w:rsidRPr="00AC0CD9">
        <w:rPr>
          <w:rFonts w:ascii="微軟正黑體" w:eastAsia="微軟正黑體" w:hAnsi="微軟正黑體" w:hint="eastAsia"/>
          <w:sz w:val="22"/>
          <w:szCs w:val="26"/>
        </w:rPr>
        <w:t>，本會將於5個工作天內回覆。</w:t>
      </w:r>
      <w:r w:rsidRPr="00AC0CD9">
        <w:rPr>
          <w:rFonts w:ascii="微軟正黑體" w:eastAsia="微軟正黑體" w:hAnsi="微軟正黑體"/>
          <w:sz w:val="22"/>
          <w:szCs w:val="26"/>
        </w:rPr>
        <w:t>)</w:t>
      </w:r>
    </w:p>
    <w:p w14:paraId="6F162DAF" w14:textId="77777777" w:rsidR="00165484" w:rsidRDefault="00165484" w:rsidP="00AC0CD9">
      <w:pPr>
        <w:spacing w:line="320" w:lineRule="exact"/>
        <w:rPr>
          <w:rFonts w:ascii="微軟正黑體" w:eastAsia="微軟正黑體" w:hAnsi="微軟正黑體"/>
          <w:b/>
          <w:sz w:val="22"/>
          <w:u w:val="single"/>
          <w:shd w:val="clear" w:color="auto" w:fill="FFFFFF" w:themeFill="background1"/>
        </w:rPr>
      </w:pPr>
    </w:p>
    <w:p w14:paraId="20C1B3ED" w14:textId="4A2E82DF" w:rsidR="002160AE" w:rsidRPr="00175E41" w:rsidRDefault="002160AE" w:rsidP="00175E41">
      <w:pPr>
        <w:widowControl/>
        <w:rPr>
          <w:rFonts w:ascii="微軟正黑體" w:eastAsia="微軟正黑體" w:hAnsi="微軟正黑體"/>
          <w:b/>
          <w:sz w:val="32"/>
          <w:szCs w:val="26"/>
          <w:u w:val="single"/>
        </w:rPr>
      </w:pPr>
      <w:r w:rsidRPr="00175E41">
        <w:rPr>
          <w:rFonts w:ascii="微軟正黑體" w:eastAsia="微軟正黑體" w:hAnsi="微軟正黑體" w:hint="eastAsia"/>
          <w:b/>
          <w:sz w:val="32"/>
          <w:szCs w:val="26"/>
          <w:u w:val="single"/>
        </w:rPr>
        <w:t>查詢</w:t>
      </w:r>
    </w:p>
    <w:p w14:paraId="344D621F" w14:textId="19DE7E75" w:rsidR="00615FFC" w:rsidRPr="00AC0CD9" w:rsidRDefault="002160AE" w:rsidP="00175E41">
      <w:pPr>
        <w:spacing w:line="320" w:lineRule="exact"/>
        <w:rPr>
          <w:rFonts w:ascii="微軟正黑體" w:eastAsia="微軟正黑體" w:hAnsi="微軟正黑體"/>
          <w:szCs w:val="24"/>
          <w:lang w:val="en-GB"/>
        </w:rPr>
      </w:pPr>
      <w:r w:rsidRPr="005D48A5">
        <w:rPr>
          <w:rFonts w:ascii="微軟正黑體" w:eastAsia="微軟正黑體" w:hAnsi="微軟正黑體" w:hint="eastAsia"/>
          <w:color w:val="2A2A2A"/>
          <w:kern w:val="0"/>
          <w:szCs w:val="26"/>
          <w:shd w:val="clear" w:color="auto" w:fill="FFFFFF" w:themeFill="background1"/>
        </w:rPr>
        <w:t>請致電</w:t>
      </w:r>
      <w:r w:rsidRPr="005D48A5">
        <w:rPr>
          <w:rFonts w:ascii="微軟正黑體" w:eastAsia="微軟正黑體" w:hAnsi="微軟正黑體" w:hint="eastAsia"/>
          <w:b/>
          <w:color w:val="2A2A2A"/>
          <w:kern w:val="0"/>
          <w:szCs w:val="26"/>
          <w:shd w:val="clear" w:color="auto" w:fill="FFFFFF" w:themeFill="background1"/>
        </w:rPr>
        <w:t>2377 4387</w:t>
      </w:r>
      <w:r w:rsidRPr="005D48A5">
        <w:rPr>
          <w:rFonts w:ascii="微軟正黑體" w:eastAsia="微軟正黑體" w:hAnsi="微軟正黑體" w:hint="eastAsia"/>
          <w:color w:val="2A2A2A"/>
          <w:kern w:val="0"/>
          <w:szCs w:val="26"/>
          <w:shd w:val="clear" w:color="auto" w:fill="FFFFFF" w:themeFill="background1"/>
        </w:rPr>
        <w:t xml:space="preserve"> 或</w:t>
      </w:r>
      <w:r w:rsidRPr="005D48A5">
        <w:rPr>
          <w:rFonts w:ascii="微軟正黑體" w:eastAsia="微軟正黑體" w:hAnsi="微軟正黑體"/>
          <w:color w:val="2A2A2A"/>
          <w:kern w:val="0"/>
          <w:szCs w:val="26"/>
          <w:shd w:val="clear" w:color="auto" w:fill="FFFFFF" w:themeFill="background1"/>
        </w:rPr>
        <w:t>fishpond@hkbws.org.hk</w:t>
      </w:r>
      <w:r w:rsidRPr="005D48A5">
        <w:rPr>
          <w:rFonts w:ascii="微軟正黑體" w:eastAsia="微軟正黑體" w:hAnsi="微軟正黑體" w:hint="eastAsia"/>
          <w:color w:val="2A2A2A"/>
          <w:kern w:val="0"/>
          <w:szCs w:val="26"/>
          <w:shd w:val="clear" w:color="auto" w:fill="FFFFFF" w:themeFill="background1"/>
        </w:rPr>
        <w:t xml:space="preserve"> 與</w:t>
      </w:r>
      <w:r w:rsidR="009E5C7F">
        <w:rPr>
          <w:rFonts w:ascii="微軟正黑體" w:eastAsia="微軟正黑體" w:hAnsi="微軟正黑體" w:hint="eastAsia"/>
          <w:color w:val="2A2A2A"/>
          <w:kern w:val="0"/>
          <w:szCs w:val="26"/>
          <w:shd w:val="clear" w:color="auto" w:fill="FFFFFF" w:themeFill="background1"/>
        </w:rPr>
        <w:t>周</w:t>
      </w:r>
      <w:r w:rsidR="00817C38">
        <w:rPr>
          <w:rFonts w:ascii="微軟正黑體" w:eastAsia="微軟正黑體" w:hAnsi="微軟正黑體" w:hint="eastAsia"/>
          <w:color w:val="2A2A2A"/>
          <w:kern w:val="0"/>
          <w:szCs w:val="26"/>
          <w:shd w:val="clear" w:color="auto" w:fill="FFFFFF" w:themeFill="background1"/>
        </w:rPr>
        <w:t>小姐</w:t>
      </w:r>
      <w:r w:rsidRPr="005D48A5">
        <w:rPr>
          <w:rFonts w:ascii="微軟正黑體" w:eastAsia="微軟正黑體" w:hAnsi="微軟正黑體" w:hint="eastAsia"/>
          <w:color w:val="2A2A2A"/>
          <w:kern w:val="0"/>
          <w:szCs w:val="26"/>
          <w:shd w:val="clear" w:color="auto" w:fill="FFFFFF" w:themeFill="background1"/>
        </w:rPr>
        <w:t>聯絡</w:t>
      </w:r>
      <w:r w:rsidR="00DB4F55">
        <w:rPr>
          <w:rFonts w:ascii="微軟正黑體" w:eastAsia="微軟正黑體" w:hAnsi="微軟正黑體" w:hint="eastAsia"/>
          <w:color w:val="2A2A2A"/>
          <w:kern w:val="0"/>
          <w:szCs w:val="26"/>
          <w:shd w:val="clear" w:color="auto" w:fill="FFFFFF" w:themeFill="background1"/>
        </w:rPr>
        <w:t>。</w:t>
      </w:r>
    </w:p>
    <w:sectPr w:rsidR="00615FFC" w:rsidRPr="00AC0CD9" w:rsidSect="00BE6DF9">
      <w:pgSz w:w="11906" w:h="16838"/>
      <w:pgMar w:top="709" w:right="1274" w:bottom="680" w:left="851" w:header="709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68A4C" w14:textId="77777777" w:rsidR="00B11E18" w:rsidRDefault="00B11E18" w:rsidP="00CE6860">
      <w:r>
        <w:separator/>
      </w:r>
    </w:p>
  </w:endnote>
  <w:endnote w:type="continuationSeparator" w:id="0">
    <w:p w14:paraId="19EA96DE" w14:textId="77777777" w:rsidR="00B11E18" w:rsidRDefault="00B11E18" w:rsidP="00CE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A0C69" w14:textId="77777777" w:rsidR="00B11E18" w:rsidRDefault="00B11E18" w:rsidP="00CE6860">
      <w:r>
        <w:separator/>
      </w:r>
    </w:p>
  </w:footnote>
  <w:footnote w:type="continuationSeparator" w:id="0">
    <w:p w14:paraId="793E13AD" w14:textId="77777777" w:rsidR="00B11E18" w:rsidRDefault="00B11E18" w:rsidP="00CE6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1723B"/>
    <w:multiLevelType w:val="hybridMultilevel"/>
    <w:tmpl w:val="57E44D2A"/>
    <w:lvl w:ilvl="0" w:tplc="04F44C38">
      <w:start w:val="1"/>
      <w:numFmt w:val="decimal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FD5FF0"/>
    <w:multiLevelType w:val="hybridMultilevel"/>
    <w:tmpl w:val="B3126D44"/>
    <w:lvl w:ilvl="0" w:tplc="BF2A27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2C5DFF"/>
    <w:multiLevelType w:val="hybridMultilevel"/>
    <w:tmpl w:val="C330C130"/>
    <w:lvl w:ilvl="0" w:tplc="35B02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465B00"/>
    <w:multiLevelType w:val="hybridMultilevel"/>
    <w:tmpl w:val="9A625116"/>
    <w:lvl w:ilvl="0" w:tplc="A84AB50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0C612D"/>
    <w:multiLevelType w:val="hybridMultilevel"/>
    <w:tmpl w:val="C400E7AA"/>
    <w:lvl w:ilvl="0" w:tplc="FBA6B2C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B5961D8"/>
    <w:multiLevelType w:val="hybridMultilevel"/>
    <w:tmpl w:val="C76C0F4C"/>
    <w:lvl w:ilvl="0" w:tplc="58EE3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306D1E"/>
    <w:multiLevelType w:val="hybridMultilevel"/>
    <w:tmpl w:val="710EA2FE"/>
    <w:lvl w:ilvl="0" w:tplc="85CA0DBE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5B4CE2"/>
    <w:multiLevelType w:val="hybridMultilevel"/>
    <w:tmpl w:val="5F04A6C4"/>
    <w:lvl w:ilvl="0" w:tplc="1F961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2E19BE"/>
    <w:multiLevelType w:val="hybridMultilevel"/>
    <w:tmpl w:val="644ACA74"/>
    <w:lvl w:ilvl="0" w:tplc="525C29FE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4C5CECA2">
      <w:start w:val="1445"/>
      <w:numFmt w:val="bullet"/>
      <w:lvlText w:val="-"/>
      <w:lvlJc w:val="left"/>
      <w:pPr>
        <w:ind w:left="840" w:hanging="360"/>
      </w:pPr>
      <w:rPr>
        <w:rFonts w:ascii="微軟正黑體" w:eastAsia="微軟正黑體" w:hAnsi="微軟正黑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EE274F"/>
    <w:multiLevelType w:val="hybridMultilevel"/>
    <w:tmpl w:val="6CBCE0F0"/>
    <w:lvl w:ilvl="0" w:tplc="8E5624F4">
      <w:start w:val="3"/>
      <w:numFmt w:val="decimal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8B"/>
    <w:rsid w:val="000142A7"/>
    <w:rsid w:val="00022B13"/>
    <w:rsid w:val="00027AAF"/>
    <w:rsid w:val="000350C7"/>
    <w:rsid w:val="00036A5C"/>
    <w:rsid w:val="00036E6D"/>
    <w:rsid w:val="00037AA2"/>
    <w:rsid w:val="000509DB"/>
    <w:rsid w:val="00050BCA"/>
    <w:rsid w:val="00080772"/>
    <w:rsid w:val="00082417"/>
    <w:rsid w:val="000D48B0"/>
    <w:rsid w:val="000E2E4F"/>
    <w:rsid w:val="000F0F8C"/>
    <w:rsid w:val="000F459E"/>
    <w:rsid w:val="00100CE2"/>
    <w:rsid w:val="00103697"/>
    <w:rsid w:val="00104293"/>
    <w:rsid w:val="00105F29"/>
    <w:rsid w:val="0012299D"/>
    <w:rsid w:val="00142744"/>
    <w:rsid w:val="00151C38"/>
    <w:rsid w:val="00165484"/>
    <w:rsid w:val="00175E41"/>
    <w:rsid w:val="001879D9"/>
    <w:rsid w:val="001E1505"/>
    <w:rsid w:val="001E3F05"/>
    <w:rsid w:val="001F3D8D"/>
    <w:rsid w:val="002000E5"/>
    <w:rsid w:val="002160AE"/>
    <w:rsid w:val="002437EE"/>
    <w:rsid w:val="0024401F"/>
    <w:rsid w:val="0026182E"/>
    <w:rsid w:val="00272D4D"/>
    <w:rsid w:val="002A393A"/>
    <w:rsid w:val="002A56B1"/>
    <w:rsid w:val="002B633D"/>
    <w:rsid w:val="002B7555"/>
    <w:rsid w:val="002E7DD1"/>
    <w:rsid w:val="002F17D9"/>
    <w:rsid w:val="002F18F7"/>
    <w:rsid w:val="003007BF"/>
    <w:rsid w:val="00314C10"/>
    <w:rsid w:val="00317344"/>
    <w:rsid w:val="00334749"/>
    <w:rsid w:val="00340A6B"/>
    <w:rsid w:val="00346024"/>
    <w:rsid w:val="0035173C"/>
    <w:rsid w:val="00353D38"/>
    <w:rsid w:val="003739F6"/>
    <w:rsid w:val="003844DA"/>
    <w:rsid w:val="003924F9"/>
    <w:rsid w:val="003973F8"/>
    <w:rsid w:val="003D5004"/>
    <w:rsid w:val="003E4A7D"/>
    <w:rsid w:val="003E5C26"/>
    <w:rsid w:val="003F179D"/>
    <w:rsid w:val="0042378B"/>
    <w:rsid w:val="004263FB"/>
    <w:rsid w:val="00431295"/>
    <w:rsid w:val="00450971"/>
    <w:rsid w:val="00472118"/>
    <w:rsid w:val="004771E3"/>
    <w:rsid w:val="004827B2"/>
    <w:rsid w:val="004954BD"/>
    <w:rsid w:val="004A0706"/>
    <w:rsid w:val="004B6F74"/>
    <w:rsid w:val="004D2829"/>
    <w:rsid w:val="004E1553"/>
    <w:rsid w:val="004E1914"/>
    <w:rsid w:val="004E3466"/>
    <w:rsid w:val="004F5A2C"/>
    <w:rsid w:val="00511094"/>
    <w:rsid w:val="0051461A"/>
    <w:rsid w:val="005213C3"/>
    <w:rsid w:val="00585FEA"/>
    <w:rsid w:val="00591B61"/>
    <w:rsid w:val="005A6B76"/>
    <w:rsid w:val="005A6EB5"/>
    <w:rsid w:val="005D2F43"/>
    <w:rsid w:val="005D48A5"/>
    <w:rsid w:val="005D72AB"/>
    <w:rsid w:val="005E0D9D"/>
    <w:rsid w:val="005F11FE"/>
    <w:rsid w:val="00603676"/>
    <w:rsid w:val="00615FFC"/>
    <w:rsid w:val="00622107"/>
    <w:rsid w:val="00650A7D"/>
    <w:rsid w:val="00661A98"/>
    <w:rsid w:val="00670FEC"/>
    <w:rsid w:val="00681396"/>
    <w:rsid w:val="00696162"/>
    <w:rsid w:val="006A093B"/>
    <w:rsid w:val="006A7FE5"/>
    <w:rsid w:val="006B6060"/>
    <w:rsid w:val="006C7E7E"/>
    <w:rsid w:val="006D1EE3"/>
    <w:rsid w:val="006D497F"/>
    <w:rsid w:val="00705F45"/>
    <w:rsid w:val="007213D4"/>
    <w:rsid w:val="007860D4"/>
    <w:rsid w:val="0079057C"/>
    <w:rsid w:val="007B0A3A"/>
    <w:rsid w:val="007C3FEE"/>
    <w:rsid w:val="007D0817"/>
    <w:rsid w:val="007E7B12"/>
    <w:rsid w:val="00817C38"/>
    <w:rsid w:val="00841228"/>
    <w:rsid w:val="00860659"/>
    <w:rsid w:val="008652D6"/>
    <w:rsid w:val="00880582"/>
    <w:rsid w:val="008E74BD"/>
    <w:rsid w:val="008F1516"/>
    <w:rsid w:val="00903D3E"/>
    <w:rsid w:val="00921427"/>
    <w:rsid w:val="009300F1"/>
    <w:rsid w:val="00931A6A"/>
    <w:rsid w:val="00952B8F"/>
    <w:rsid w:val="00964684"/>
    <w:rsid w:val="00975DB7"/>
    <w:rsid w:val="00984671"/>
    <w:rsid w:val="00984A79"/>
    <w:rsid w:val="009D2367"/>
    <w:rsid w:val="009D2E4E"/>
    <w:rsid w:val="009D56B0"/>
    <w:rsid w:val="009E5259"/>
    <w:rsid w:val="009E5C7F"/>
    <w:rsid w:val="009E7711"/>
    <w:rsid w:val="009F04A8"/>
    <w:rsid w:val="009F5BFD"/>
    <w:rsid w:val="009F7FBD"/>
    <w:rsid w:val="00A16C47"/>
    <w:rsid w:val="00A209CE"/>
    <w:rsid w:val="00A21EFD"/>
    <w:rsid w:val="00A4362B"/>
    <w:rsid w:val="00A4777C"/>
    <w:rsid w:val="00A8303A"/>
    <w:rsid w:val="00A96E5C"/>
    <w:rsid w:val="00AA36DD"/>
    <w:rsid w:val="00AB5597"/>
    <w:rsid w:val="00AC0CD9"/>
    <w:rsid w:val="00AC65E3"/>
    <w:rsid w:val="00AD7D02"/>
    <w:rsid w:val="00AF38C5"/>
    <w:rsid w:val="00AF3A24"/>
    <w:rsid w:val="00B11E18"/>
    <w:rsid w:val="00B36D00"/>
    <w:rsid w:val="00B4021C"/>
    <w:rsid w:val="00B80C70"/>
    <w:rsid w:val="00B821A4"/>
    <w:rsid w:val="00B93F51"/>
    <w:rsid w:val="00B94425"/>
    <w:rsid w:val="00B94ACA"/>
    <w:rsid w:val="00BD3C41"/>
    <w:rsid w:val="00BE6DF9"/>
    <w:rsid w:val="00BF66B7"/>
    <w:rsid w:val="00C05F64"/>
    <w:rsid w:val="00C1060E"/>
    <w:rsid w:val="00C22273"/>
    <w:rsid w:val="00C45C71"/>
    <w:rsid w:val="00C56914"/>
    <w:rsid w:val="00C70BDE"/>
    <w:rsid w:val="00C96F06"/>
    <w:rsid w:val="00CC4F7E"/>
    <w:rsid w:val="00CD130A"/>
    <w:rsid w:val="00CE6860"/>
    <w:rsid w:val="00D040F8"/>
    <w:rsid w:val="00D13EA3"/>
    <w:rsid w:val="00D17CF8"/>
    <w:rsid w:val="00D21C67"/>
    <w:rsid w:val="00D348E1"/>
    <w:rsid w:val="00D36A1A"/>
    <w:rsid w:val="00D414AA"/>
    <w:rsid w:val="00D5185B"/>
    <w:rsid w:val="00D73008"/>
    <w:rsid w:val="00D85E42"/>
    <w:rsid w:val="00D9044C"/>
    <w:rsid w:val="00D91CA6"/>
    <w:rsid w:val="00D956FA"/>
    <w:rsid w:val="00D9672F"/>
    <w:rsid w:val="00DA3C2E"/>
    <w:rsid w:val="00DA6D11"/>
    <w:rsid w:val="00DB1545"/>
    <w:rsid w:val="00DB4F55"/>
    <w:rsid w:val="00DE3130"/>
    <w:rsid w:val="00E1173F"/>
    <w:rsid w:val="00E166D3"/>
    <w:rsid w:val="00E34A13"/>
    <w:rsid w:val="00E8418B"/>
    <w:rsid w:val="00E90B3F"/>
    <w:rsid w:val="00EA09D3"/>
    <w:rsid w:val="00EA15EA"/>
    <w:rsid w:val="00EA2EE5"/>
    <w:rsid w:val="00EC11B7"/>
    <w:rsid w:val="00EF1CFF"/>
    <w:rsid w:val="00F17D8B"/>
    <w:rsid w:val="00F24A59"/>
    <w:rsid w:val="00F33990"/>
    <w:rsid w:val="00F36A3B"/>
    <w:rsid w:val="00F41867"/>
    <w:rsid w:val="00F65A12"/>
    <w:rsid w:val="00F8333F"/>
    <w:rsid w:val="00F926F1"/>
    <w:rsid w:val="00F93B5C"/>
    <w:rsid w:val="00F9570A"/>
    <w:rsid w:val="00FA625A"/>
    <w:rsid w:val="00FC0107"/>
    <w:rsid w:val="00FE0427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18B2B655"/>
  <w15:docId w15:val="{A4D40064-AC0D-4626-827E-82CF037A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24A5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4362B"/>
    <w:rPr>
      <w:rFonts w:asciiTheme="majorHAnsi" w:eastAsiaTheme="majorEastAsia" w:hAnsiTheme="majorHAnsi" w:cstheme="majorBidi"/>
      <w:sz w:val="16"/>
      <w:szCs w:val="16"/>
    </w:rPr>
  </w:style>
  <w:style w:type="character" w:customStyle="1" w:styleId="a5">
    <w:name w:val="註解方塊文字 字元"/>
    <w:basedOn w:val="a0"/>
    <w:link w:val="a4"/>
    <w:uiPriority w:val="99"/>
    <w:semiHidden/>
    <w:rsid w:val="00A4362B"/>
    <w:rPr>
      <w:rFonts w:asciiTheme="majorHAnsi" w:eastAsiaTheme="majorEastAsia" w:hAnsiTheme="majorHAnsi" w:cstheme="majorBidi"/>
      <w:sz w:val="16"/>
      <w:szCs w:val="16"/>
    </w:rPr>
  </w:style>
  <w:style w:type="character" w:styleId="a6">
    <w:name w:val="Hyperlink"/>
    <w:basedOn w:val="a0"/>
    <w:uiPriority w:val="99"/>
    <w:unhideWhenUsed/>
    <w:rsid w:val="00D13EA3"/>
    <w:rPr>
      <w:color w:val="0563C1" w:themeColor="hyperlink"/>
      <w:u w:val="single"/>
    </w:rPr>
  </w:style>
  <w:style w:type="character" w:styleId="a7">
    <w:name w:val="Placeholder Text"/>
    <w:basedOn w:val="a0"/>
    <w:uiPriority w:val="99"/>
    <w:semiHidden/>
    <w:rsid w:val="00037AA2"/>
    <w:rPr>
      <w:color w:val="808080"/>
    </w:rPr>
  </w:style>
  <w:style w:type="paragraph" w:styleId="a8">
    <w:name w:val="header"/>
    <w:basedOn w:val="a"/>
    <w:link w:val="a9"/>
    <w:uiPriority w:val="99"/>
    <w:unhideWhenUsed/>
    <w:rsid w:val="00CE6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E686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E6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E6860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CE686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6860"/>
  </w:style>
  <w:style w:type="character" w:customStyle="1" w:styleId="ae">
    <w:name w:val="註解文字 字元"/>
    <w:basedOn w:val="a0"/>
    <w:link w:val="ad"/>
    <w:uiPriority w:val="99"/>
    <w:semiHidden/>
    <w:rsid w:val="00CE686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E6860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E6860"/>
    <w:rPr>
      <w:b/>
      <w:bCs/>
    </w:rPr>
  </w:style>
  <w:style w:type="paragraph" w:styleId="af1">
    <w:name w:val="Revision"/>
    <w:hidden/>
    <w:uiPriority w:val="99"/>
    <w:semiHidden/>
    <w:rsid w:val="00585FEA"/>
  </w:style>
  <w:style w:type="table" w:styleId="af2">
    <w:name w:val="Table Grid"/>
    <w:basedOn w:val="a1"/>
    <w:uiPriority w:val="39"/>
    <w:rsid w:val="0010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F5A6B-686C-4CC2-8A74-D0C876B4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Hong Kong Bird Watching Society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ckaty</cp:lastModifiedBy>
  <cp:revision>10</cp:revision>
  <cp:lastPrinted>2018-06-13T04:47:00Z</cp:lastPrinted>
  <dcterms:created xsi:type="dcterms:W3CDTF">2018-01-26T02:20:00Z</dcterms:created>
  <dcterms:modified xsi:type="dcterms:W3CDTF">2021-06-09T08:04:00Z</dcterms:modified>
</cp:coreProperties>
</file>